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B5" w:rsidRPr="00F759B5" w:rsidRDefault="00F759B5" w:rsidP="00F759B5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18.04.2023 по 25.04.2023</w:t>
      </w:r>
      <w:r w:rsidRPr="007B083B">
        <w:rPr>
          <w:b/>
          <w:bCs/>
        </w:rPr>
        <w:t xml:space="preserve"> </w:t>
      </w:r>
    </w:p>
    <w:p w:rsidR="000F32BB" w:rsidRPr="001318EE" w:rsidRDefault="000F32BB" w:rsidP="000F32BB">
      <w:pPr>
        <w:adjustRightInd w:val="0"/>
        <w:ind w:left="2851"/>
        <w:jc w:val="right"/>
        <w:rPr>
          <w:i/>
          <w:sz w:val="28"/>
          <w:szCs w:val="28"/>
          <w:lang w:eastAsia="ru-RU"/>
        </w:rPr>
      </w:pPr>
      <w:r w:rsidRPr="001318EE">
        <w:rPr>
          <w:i/>
          <w:noProof/>
          <w:sz w:val="28"/>
          <w:szCs w:val="28"/>
          <w:lang w:eastAsia="ru-RU"/>
        </w:rPr>
        <w:t>ПРОЕКТ</w:t>
      </w:r>
    </w:p>
    <w:p w:rsidR="000F32BB" w:rsidRPr="001318EE" w:rsidRDefault="000F32BB" w:rsidP="000F32BB">
      <w:pPr>
        <w:shd w:val="clear" w:color="auto" w:fill="FFFFFF"/>
        <w:adjustRightInd w:val="0"/>
        <w:spacing w:before="34"/>
        <w:ind w:right="144"/>
        <w:rPr>
          <w:b/>
          <w:bCs/>
          <w:color w:val="800000"/>
          <w:spacing w:val="-5"/>
          <w:sz w:val="35"/>
          <w:szCs w:val="35"/>
          <w:lang w:eastAsia="ru-RU"/>
        </w:rPr>
      </w:pPr>
    </w:p>
    <w:p w:rsidR="000F32BB" w:rsidRPr="001318EE" w:rsidRDefault="000F32BB" w:rsidP="000F32BB">
      <w:pPr>
        <w:shd w:val="clear" w:color="auto" w:fill="FFFFFF"/>
        <w:adjustRightInd w:val="0"/>
        <w:spacing w:before="34"/>
        <w:ind w:left="-284" w:right="-19"/>
        <w:jc w:val="center"/>
        <w:rPr>
          <w:sz w:val="32"/>
          <w:szCs w:val="32"/>
          <w:lang w:eastAsia="ru-RU"/>
        </w:rPr>
      </w:pPr>
      <w:r w:rsidRPr="001318EE">
        <w:rPr>
          <w:b/>
          <w:bCs/>
          <w:spacing w:val="-5"/>
          <w:sz w:val="35"/>
          <w:szCs w:val="35"/>
          <w:lang w:eastAsia="ru-RU"/>
        </w:rPr>
        <w:t xml:space="preserve">  </w:t>
      </w:r>
      <w:r w:rsidRPr="001318EE">
        <w:rPr>
          <w:bCs/>
          <w:spacing w:val="-2"/>
          <w:sz w:val="32"/>
          <w:szCs w:val="32"/>
          <w:lang w:eastAsia="ru-RU"/>
        </w:rPr>
        <w:t>АДМИНИСТРАЦИЯ</w:t>
      </w:r>
    </w:p>
    <w:p w:rsidR="000F32BB" w:rsidRPr="001318EE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bCs/>
          <w:sz w:val="32"/>
          <w:szCs w:val="32"/>
          <w:lang w:eastAsia="ru-RU"/>
        </w:rPr>
      </w:pPr>
      <w:r w:rsidRPr="001318EE">
        <w:rPr>
          <w:caps/>
          <w:spacing w:val="2"/>
          <w:sz w:val="32"/>
          <w:szCs w:val="32"/>
          <w:lang w:eastAsia="ru-RU"/>
        </w:rPr>
        <w:t>муниципального округа</w:t>
      </w:r>
      <w:r w:rsidRPr="001318EE">
        <w:rPr>
          <w:spacing w:val="2"/>
          <w:sz w:val="32"/>
          <w:szCs w:val="32"/>
          <w:lang w:eastAsia="ru-RU"/>
        </w:rPr>
        <w:t xml:space="preserve"> </w:t>
      </w:r>
      <w:r w:rsidRPr="001318EE">
        <w:rPr>
          <w:bCs/>
          <w:sz w:val="32"/>
          <w:szCs w:val="32"/>
          <w:lang w:eastAsia="ru-RU"/>
        </w:rPr>
        <w:t>БИБИРЕВО</w:t>
      </w:r>
    </w:p>
    <w:p w:rsidR="000F32BB" w:rsidRPr="001318EE" w:rsidRDefault="000F32BB" w:rsidP="000F32BB">
      <w:pPr>
        <w:shd w:val="clear" w:color="auto" w:fill="FFFFFF"/>
        <w:adjustRightInd w:val="0"/>
        <w:spacing w:before="38"/>
        <w:ind w:left="-284" w:right="-19"/>
        <w:rPr>
          <w:bCs/>
          <w:sz w:val="35"/>
          <w:szCs w:val="35"/>
          <w:lang w:eastAsia="ru-RU"/>
        </w:rPr>
      </w:pPr>
    </w:p>
    <w:p w:rsidR="000F32BB" w:rsidRPr="001318EE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spacing w:val="4"/>
          <w:sz w:val="35"/>
          <w:szCs w:val="35"/>
          <w:lang w:eastAsia="ru-RU"/>
        </w:rPr>
      </w:pPr>
      <w:r w:rsidRPr="001318EE">
        <w:rPr>
          <w:spacing w:val="4"/>
          <w:sz w:val="35"/>
          <w:szCs w:val="35"/>
          <w:lang w:eastAsia="ru-RU"/>
        </w:rPr>
        <w:t>ПОСТАНОВЛЕНИЕ</w:t>
      </w: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ind w:left="-180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0F32BB">
        <w:rPr>
          <w:rFonts w:ascii="Arial" w:hAnsi="Arial" w:cs="Arial"/>
          <w:sz w:val="24"/>
          <w:szCs w:val="24"/>
          <w:lang w:eastAsia="ru-RU"/>
        </w:rPr>
        <w:t>__________________№_________________</w:t>
      </w:r>
    </w:p>
    <w:p w:rsidR="00405561" w:rsidRPr="00405561" w:rsidRDefault="00405561" w:rsidP="00405561">
      <w:pPr>
        <w:pStyle w:val="a3"/>
        <w:spacing w:before="7"/>
        <w:ind w:right="5103"/>
        <w:jc w:val="both"/>
        <w:rPr>
          <w:b/>
          <w:bCs/>
        </w:rPr>
      </w:pPr>
      <w:r>
        <w:rPr>
          <w:b/>
          <w:bCs/>
        </w:rPr>
        <w:t>О П</w:t>
      </w:r>
      <w:r w:rsidRPr="00405561">
        <w:rPr>
          <w:b/>
          <w:bCs/>
        </w:rPr>
        <w:t>орядк</w:t>
      </w:r>
      <w:r>
        <w:rPr>
          <w:b/>
          <w:bCs/>
        </w:rPr>
        <w:t>е</w:t>
      </w:r>
      <w:r w:rsidRPr="00405561">
        <w:rPr>
          <w:b/>
          <w:bCs/>
        </w:rPr>
        <w:t xml:space="preserve"> составления</w:t>
      </w:r>
      <w:r>
        <w:rPr>
          <w:b/>
          <w:bCs/>
        </w:rPr>
        <w:t xml:space="preserve">, утверждения и ведения сводной бюджетной росписи </w:t>
      </w:r>
      <w:r w:rsidRPr="00405561">
        <w:rPr>
          <w:b/>
          <w:bCs/>
        </w:rPr>
        <w:t>бюджета муниципального</w:t>
      </w:r>
      <w:r w:rsidRPr="00405561">
        <w:rPr>
          <w:b/>
          <w:bCs/>
        </w:rPr>
        <w:tab/>
        <w:t xml:space="preserve">округа </w:t>
      </w:r>
      <w:r>
        <w:rPr>
          <w:b/>
          <w:bCs/>
        </w:rPr>
        <w:t>Бибирево</w:t>
      </w:r>
    </w:p>
    <w:p w:rsidR="000628F5" w:rsidRDefault="000628F5">
      <w:pPr>
        <w:pStyle w:val="a3"/>
        <w:spacing w:before="7"/>
        <w:rPr>
          <w:b/>
          <w:sz w:val="25"/>
        </w:rPr>
      </w:pPr>
    </w:p>
    <w:p w:rsidR="000628F5" w:rsidRPr="00405561" w:rsidRDefault="00405561" w:rsidP="00215AE9">
      <w:pPr>
        <w:pStyle w:val="a3"/>
        <w:ind w:left="120" w:right="114" w:firstLine="706"/>
        <w:jc w:val="both"/>
      </w:pPr>
      <w:r w:rsidRPr="00405561">
        <w:t>В соответствии со статьей 217 Бюджетного кодекса Российской Федерации, Закон</w:t>
      </w:r>
      <w:r>
        <w:t>ом</w:t>
      </w:r>
      <w:r w:rsidRPr="00405561">
        <w:t xml:space="preserve"> города Москвы от 10.09.2008 №39 «О бюджетном устройстве и бюджетном процессе города Москвы, Уставом муниципального округа </w:t>
      </w:r>
      <w:r>
        <w:t>Бибирево</w:t>
      </w:r>
      <w:r w:rsidRPr="00405561">
        <w:t xml:space="preserve">, Положением о бюджетном процессе </w:t>
      </w:r>
      <w:r>
        <w:t>в муниципальным округе Бибирево</w:t>
      </w:r>
      <w:r w:rsidRPr="00405561">
        <w:t xml:space="preserve">, </w:t>
      </w:r>
      <w:r w:rsidR="00F9737E" w:rsidRPr="00405561">
        <w:t xml:space="preserve">администрация муниципального округа </w:t>
      </w:r>
      <w:r w:rsidR="00215AE9" w:rsidRPr="00405561">
        <w:t>Бибирево</w:t>
      </w:r>
    </w:p>
    <w:p w:rsidR="000628F5" w:rsidRDefault="000628F5">
      <w:pPr>
        <w:pStyle w:val="a3"/>
        <w:spacing w:before="7"/>
      </w:pPr>
    </w:p>
    <w:p w:rsidR="00405561" w:rsidRDefault="00405561">
      <w:pPr>
        <w:pStyle w:val="a3"/>
        <w:spacing w:before="7"/>
      </w:pPr>
    </w:p>
    <w:p w:rsidR="000628F5" w:rsidRDefault="00F9737E">
      <w:pPr>
        <w:pStyle w:val="1"/>
        <w:ind w:left="2592" w:right="1947"/>
      </w:pPr>
      <w:r>
        <w:t>ПОСТАНОВЛЯЕТ:</w:t>
      </w:r>
    </w:p>
    <w:p w:rsidR="000628F5" w:rsidRDefault="000628F5">
      <w:pPr>
        <w:pStyle w:val="a3"/>
        <w:spacing w:before="11"/>
        <w:rPr>
          <w:b/>
          <w:sz w:val="24"/>
        </w:rPr>
      </w:pPr>
    </w:p>
    <w:p w:rsidR="000628F5" w:rsidRDefault="00405561">
      <w:pPr>
        <w:pStyle w:val="a4"/>
        <w:numPr>
          <w:ilvl w:val="0"/>
          <w:numId w:val="2"/>
        </w:numPr>
        <w:tabs>
          <w:tab w:val="left" w:pos="1193"/>
        </w:tabs>
        <w:ind w:firstLine="705"/>
        <w:rPr>
          <w:sz w:val="26"/>
        </w:rPr>
      </w:pPr>
      <w:r w:rsidRPr="00405561">
        <w:rPr>
          <w:sz w:val="26"/>
        </w:rPr>
        <w:t xml:space="preserve">Утвердить Порядок составления, утверждения и ведения сводной бюджетной росписи бюджета муниципального округа </w:t>
      </w:r>
      <w:r w:rsidR="00215AE9" w:rsidRPr="00215AE9">
        <w:rPr>
          <w:sz w:val="26"/>
        </w:rPr>
        <w:t>Бибирево</w:t>
      </w:r>
      <w:r w:rsidR="00F9737E">
        <w:rPr>
          <w:sz w:val="26"/>
        </w:rPr>
        <w:t xml:space="preserve"> согласно </w:t>
      </w:r>
      <w:r w:rsidR="00642CA5">
        <w:rPr>
          <w:sz w:val="26"/>
        </w:rPr>
        <w:t xml:space="preserve">приложению </w:t>
      </w:r>
      <w:r w:rsidR="00642CA5">
        <w:rPr>
          <w:spacing w:val="-62"/>
          <w:sz w:val="26"/>
        </w:rPr>
        <w:t>к</w:t>
      </w:r>
      <w:r w:rsidR="00F9737E">
        <w:rPr>
          <w:color w:val="0F0F0F"/>
          <w:spacing w:val="6"/>
          <w:sz w:val="26"/>
        </w:rPr>
        <w:t xml:space="preserve"> </w:t>
      </w:r>
      <w:r w:rsidR="00F9737E">
        <w:rPr>
          <w:sz w:val="26"/>
        </w:rPr>
        <w:t>настоящему</w:t>
      </w:r>
      <w:r w:rsidR="00F9737E">
        <w:rPr>
          <w:spacing w:val="36"/>
          <w:sz w:val="26"/>
        </w:rPr>
        <w:t xml:space="preserve"> </w:t>
      </w:r>
      <w:r w:rsidR="00F9737E">
        <w:rPr>
          <w:sz w:val="26"/>
        </w:rPr>
        <w:t>постановлению.</w:t>
      </w:r>
    </w:p>
    <w:p w:rsidR="000628F5" w:rsidRDefault="00F9737E">
      <w:pPr>
        <w:pStyle w:val="a4"/>
        <w:numPr>
          <w:ilvl w:val="0"/>
          <w:numId w:val="2"/>
        </w:numPr>
        <w:tabs>
          <w:tab w:val="left" w:pos="1193"/>
        </w:tabs>
        <w:spacing w:before="14"/>
        <w:ind w:left="115" w:firstLine="705"/>
        <w:rPr>
          <w:color w:val="080808"/>
          <w:sz w:val="26"/>
        </w:rPr>
      </w:pPr>
      <w:r>
        <w:rPr>
          <w:sz w:val="26"/>
        </w:rPr>
        <w:t>Установить,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главный</w:t>
      </w:r>
      <w:r>
        <w:rPr>
          <w:spacing w:val="1"/>
          <w:sz w:val="26"/>
        </w:rPr>
        <w:t xml:space="preserve"> </w:t>
      </w:r>
      <w:r>
        <w:rPr>
          <w:sz w:val="26"/>
        </w:rPr>
        <w:t>бухгалтер</w:t>
      </w:r>
      <w:r>
        <w:rPr>
          <w:spacing w:val="1"/>
          <w:sz w:val="26"/>
        </w:rPr>
        <w:t xml:space="preserve"> </w:t>
      </w:r>
      <w:r>
        <w:rPr>
          <w:color w:val="0E0E0E"/>
          <w:w w:val="90"/>
          <w:sz w:val="26"/>
        </w:rPr>
        <w:t>—</w:t>
      </w:r>
      <w:r>
        <w:rPr>
          <w:color w:val="0E0E0E"/>
          <w:spacing w:val="1"/>
          <w:w w:val="90"/>
          <w:sz w:val="26"/>
        </w:rPr>
        <w:t xml:space="preserve"> </w:t>
      </w:r>
      <w:r w:rsidR="00215AE9">
        <w:rPr>
          <w:sz w:val="26"/>
        </w:rPr>
        <w:t>начальник отдела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 w:rsidR="00215AE9" w:rsidRPr="00215AE9">
        <w:rPr>
          <w:sz w:val="26"/>
        </w:rPr>
        <w:t>Бибирево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обеспечивает  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   и    направление    уведомлений    о    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из бюджета муниципального округа </w:t>
      </w:r>
      <w:r w:rsidR="002B5577" w:rsidRPr="002B5577">
        <w:rPr>
          <w:sz w:val="26"/>
        </w:rPr>
        <w:t>Бибирево</w:t>
      </w:r>
      <w:r>
        <w:rPr>
          <w:sz w:val="26"/>
        </w:rPr>
        <w:t xml:space="preserve"> бюджету города Москвы иных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межбюджетных</w:t>
      </w:r>
      <w:r>
        <w:rPr>
          <w:spacing w:val="35"/>
          <w:sz w:val="26"/>
        </w:rPr>
        <w:t xml:space="preserve"> </w:t>
      </w:r>
      <w:r>
        <w:rPr>
          <w:sz w:val="26"/>
        </w:rPr>
        <w:t>трансфертов,</w:t>
      </w:r>
      <w:r>
        <w:rPr>
          <w:spacing w:val="27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26"/>
          <w:sz w:val="26"/>
        </w:rPr>
        <w:t xml:space="preserve"> </w:t>
      </w:r>
      <w:r>
        <w:rPr>
          <w:sz w:val="26"/>
        </w:rPr>
        <w:t>целевое</w:t>
      </w:r>
      <w:r>
        <w:rPr>
          <w:spacing w:val="15"/>
          <w:sz w:val="26"/>
        </w:rPr>
        <w:t xml:space="preserve"> </w:t>
      </w:r>
      <w:r>
        <w:rPr>
          <w:sz w:val="26"/>
        </w:rPr>
        <w:t>назначение.</w:t>
      </w:r>
    </w:p>
    <w:p w:rsidR="000628F5" w:rsidRDefault="00F9737E">
      <w:pPr>
        <w:pStyle w:val="a4"/>
        <w:numPr>
          <w:ilvl w:val="0"/>
          <w:numId w:val="2"/>
        </w:numPr>
        <w:tabs>
          <w:tab w:val="left" w:pos="1183"/>
        </w:tabs>
        <w:spacing w:line="237" w:lineRule="auto"/>
        <w:ind w:left="106" w:right="129" w:firstLine="704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вестник»</w:t>
      </w:r>
      <w:r>
        <w:rPr>
          <w:spacing w:val="1"/>
          <w:sz w:val="26"/>
        </w:rPr>
        <w:t xml:space="preserve"> </w:t>
      </w:r>
      <w:r>
        <w:rPr>
          <w:sz w:val="26"/>
        </w:rPr>
        <w:t>и 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2"/>
          <w:sz w:val="26"/>
        </w:rPr>
        <w:t xml:space="preserve"> </w:t>
      </w:r>
      <w:r w:rsidR="002B5577" w:rsidRPr="002B5577">
        <w:rPr>
          <w:sz w:val="26"/>
        </w:rPr>
        <w:t>Бибирево</w:t>
      </w:r>
      <w:r>
        <w:rPr>
          <w:spacing w:val="2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www</w:t>
      </w:r>
      <w:proofErr w:type="spellEnd"/>
      <w:r>
        <w:rPr>
          <w:sz w:val="26"/>
        </w:rPr>
        <w:t>.</w:t>
      </w:r>
      <w:proofErr w:type="spellStart"/>
      <w:r w:rsidR="002B5577">
        <w:rPr>
          <w:sz w:val="26"/>
          <w:lang w:val="en-US"/>
        </w:rPr>
        <w:t>bibirevo</w:t>
      </w:r>
      <w:r>
        <w:rPr>
          <w:sz w:val="26"/>
        </w:rPr>
        <w:t>mo.ru</w:t>
      </w:r>
      <w:proofErr w:type="spellEnd"/>
      <w:r>
        <w:rPr>
          <w:sz w:val="26"/>
        </w:rPr>
        <w:t>).</w:t>
      </w:r>
    </w:p>
    <w:p w:rsidR="002B5577" w:rsidRDefault="00F9737E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2B5577" w:rsidRPr="002B5577" w:rsidRDefault="002B5577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  <w:szCs w:val="26"/>
        </w:rPr>
      </w:pPr>
      <w:r w:rsidRPr="002B5577">
        <w:rPr>
          <w:sz w:val="26"/>
          <w:szCs w:val="26"/>
        </w:rPr>
        <w:t>Контроль за исполнением настоящего постановления возложить на главу муниципального округа Аршанского А.В.</w:t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F759B5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 xml:space="preserve">            Глава муниципального округа</w:t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  <w:t xml:space="preserve">    А.В. Аршанский</w:t>
      </w: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0628F5" w:rsidRPr="002B5577" w:rsidRDefault="00F9737E">
      <w:pPr>
        <w:spacing w:before="75"/>
        <w:ind w:left="5533"/>
        <w:rPr>
          <w:sz w:val="26"/>
          <w:szCs w:val="26"/>
        </w:rPr>
      </w:pPr>
      <w:r w:rsidRPr="002B5577">
        <w:rPr>
          <w:sz w:val="26"/>
          <w:szCs w:val="26"/>
        </w:rPr>
        <w:t>Приложение</w:t>
      </w:r>
    </w:p>
    <w:p w:rsid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0F0F0F"/>
          <w:sz w:val="26"/>
          <w:szCs w:val="26"/>
        </w:rPr>
        <w:t>к</w:t>
      </w:r>
      <w:r w:rsidRPr="002B5577">
        <w:rPr>
          <w:color w:val="0F0F0F"/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постановлению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администрации</w:t>
      </w:r>
      <w:r w:rsidRPr="002B5577">
        <w:rPr>
          <w:spacing w:val="1"/>
          <w:sz w:val="26"/>
          <w:szCs w:val="26"/>
        </w:rPr>
        <w:t xml:space="preserve"> </w:t>
      </w:r>
      <w:r w:rsidR="002B5577">
        <w:rPr>
          <w:sz w:val="26"/>
          <w:szCs w:val="26"/>
        </w:rPr>
        <w:t>муниципального</w:t>
      </w:r>
      <w:r w:rsidRPr="002B5577">
        <w:rPr>
          <w:spacing w:val="5"/>
          <w:sz w:val="26"/>
          <w:szCs w:val="26"/>
        </w:rPr>
        <w:t xml:space="preserve"> </w:t>
      </w:r>
      <w:r w:rsidRPr="002B5577">
        <w:rPr>
          <w:sz w:val="26"/>
          <w:szCs w:val="26"/>
        </w:rPr>
        <w:t>округа</w:t>
      </w:r>
      <w:r w:rsidRPr="002B5577">
        <w:rPr>
          <w:spacing w:val="17"/>
          <w:sz w:val="26"/>
          <w:szCs w:val="26"/>
        </w:rPr>
        <w:t xml:space="preserve"> </w:t>
      </w:r>
      <w:r w:rsidR="002B5577">
        <w:rPr>
          <w:sz w:val="26"/>
          <w:szCs w:val="26"/>
        </w:rPr>
        <w:t>Бибирево</w:t>
      </w:r>
    </w:p>
    <w:p w:rsidR="000628F5" w:rsidRP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111111"/>
          <w:w w:val="95"/>
          <w:sz w:val="26"/>
          <w:szCs w:val="26"/>
        </w:rPr>
        <w:t>от</w:t>
      </w:r>
      <w:r w:rsidRPr="002B5577">
        <w:rPr>
          <w:color w:val="111111"/>
          <w:spacing w:val="29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«</w:t>
      </w:r>
      <w:r w:rsidR="002B5577">
        <w:rPr>
          <w:w w:val="95"/>
          <w:sz w:val="26"/>
          <w:szCs w:val="26"/>
        </w:rPr>
        <w:t>__</w:t>
      </w:r>
      <w:r w:rsidRPr="002B5577">
        <w:rPr>
          <w:w w:val="95"/>
          <w:sz w:val="26"/>
          <w:szCs w:val="26"/>
        </w:rPr>
        <w:t>»</w:t>
      </w:r>
      <w:r w:rsidRPr="002B5577">
        <w:rPr>
          <w:spacing w:val="18"/>
          <w:w w:val="95"/>
          <w:sz w:val="26"/>
          <w:szCs w:val="26"/>
        </w:rPr>
        <w:t xml:space="preserve"> </w:t>
      </w:r>
      <w:r w:rsidR="002B5577">
        <w:rPr>
          <w:w w:val="95"/>
          <w:sz w:val="26"/>
          <w:szCs w:val="26"/>
        </w:rPr>
        <w:t>________</w:t>
      </w:r>
      <w:r w:rsidRPr="002B5577">
        <w:rPr>
          <w:spacing w:val="37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202</w:t>
      </w:r>
      <w:r w:rsidR="002B5577">
        <w:rPr>
          <w:w w:val="95"/>
          <w:sz w:val="26"/>
          <w:szCs w:val="26"/>
        </w:rPr>
        <w:t>3</w:t>
      </w:r>
      <w:r w:rsidRPr="002B5577">
        <w:rPr>
          <w:spacing w:val="36"/>
          <w:w w:val="95"/>
          <w:sz w:val="26"/>
          <w:szCs w:val="26"/>
        </w:rPr>
        <w:t xml:space="preserve"> </w:t>
      </w:r>
      <w:r w:rsidRPr="002B5577">
        <w:rPr>
          <w:color w:val="0C0C0C"/>
          <w:w w:val="95"/>
          <w:sz w:val="26"/>
          <w:szCs w:val="26"/>
        </w:rPr>
        <w:t>г.</w:t>
      </w:r>
      <w:r w:rsidRPr="002B5577">
        <w:rPr>
          <w:color w:val="0C0C0C"/>
          <w:spacing w:val="23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№</w:t>
      </w:r>
      <w:r w:rsidRPr="002B5577">
        <w:rPr>
          <w:spacing w:val="26"/>
          <w:w w:val="95"/>
          <w:sz w:val="26"/>
          <w:szCs w:val="26"/>
        </w:rPr>
        <w:t xml:space="preserve"> </w:t>
      </w:r>
      <w:r w:rsidR="002B5577">
        <w:rPr>
          <w:color w:val="111111"/>
          <w:w w:val="95"/>
          <w:sz w:val="26"/>
          <w:szCs w:val="26"/>
        </w:rPr>
        <w:t>______</w:t>
      </w: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spacing w:before="6"/>
        <w:rPr>
          <w:sz w:val="35"/>
        </w:rPr>
      </w:pPr>
    </w:p>
    <w:p w:rsidR="000628F5" w:rsidRPr="002B5577" w:rsidRDefault="002B5577">
      <w:pPr>
        <w:spacing w:before="1" w:line="332" w:lineRule="exact"/>
        <w:ind w:left="4144" w:right="4145"/>
        <w:jc w:val="center"/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>Порядок</w:t>
      </w:r>
    </w:p>
    <w:p w:rsidR="00405561" w:rsidRDefault="00405561" w:rsidP="00405561">
      <w:pPr>
        <w:pStyle w:val="a3"/>
        <w:spacing w:before="9"/>
        <w:jc w:val="center"/>
        <w:rPr>
          <w:b/>
          <w:bCs/>
        </w:rPr>
      </w:pPr>
      <w:r w:rsidRPr="00405561">
        <w:rPr>
          <w:b/>
          <w:bCs/>
        </w:rPr>
        <w:t>составления и ве</w:t>
      </w:r>
      <w:r>
        <w:rPr>
          <w:b/>
          <w:bCs/>
        </w:rPr>
        <w:t>дения сводной бюджетной росписи</w:t>
      </w:r>
    </w:p>
    <w:p w:rsidR="000628F5" w:rsidRDefault="00405561" w:rsidP="00405561">
      <w:pPr>
        <w:pStyle w:val="a3"/>
        <w:spacing w:before="9"/>
        <w:jc w:val="center"/>
        <w:rPr>
          <w:b/>
          <w:bCs/>
        </w:rPr>
      </w:pPr>
      <w:r w:rsidRPr="00405561">
        <w:rPr>
          <w:b/>
          <w:bCs/>
        </w:rPr>
        <w:t xml:space="preserve">бюджета муниципального округа </w:t>
      </w:r>
      <w:r>
        <w:rPr>
          <w:b/>
          <w:bCs/>
        </w:rPr>
        <w:t>Бибирево</w:t>
      </w:r>
    </w:p>
    <w:p w:rsidR="00405561" w:rsidRDefault="00405561" w:rsidP="00405561">
      <w:pPr>
        <w:pStyle w:val="a3"/>
        <w:spacing w:before="9"/>
        <w:jc w:val="center"/>
        <w:rPr>
          <w:b/>
          <w:sz w:val="25"/>
        </w:rPr>
      </w:pPr>
    </w:p>
    <w:p w:rsidR="00405561" w:rsidRPr="00405561" w:rsidRDefault="00405561" w:rsidP="00405561">
      <w:pPr>
        <w:widowControl/>
        <w:autoSpaceDE/>
        <w:autoSpaceDN/>
        <w:spacing w:after="40" w:line="242" w:lineRule="auto"/>
        <w:ind w:left="582" w:right="20" w:firstLine="861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 xml:space="preserve">Настоящий Порядок разработан в соответствии со статьей 217 Бюджетного Кодекса Российской Федерации и определяет правила составления и ведения сводной бюджетной росписи бюджета муниципального округа </w:t>
      </w:r>
      <w:r>
        <w:rPr>
          <w:color w:val="000000"/>
          <w:sz w:val="26"/>
          <w:szCs w:val="26"/>
        </w:rPr>
        <w:t>Бибирево</w:t>
      </w:r>
      <w:r w:rsidRPr="00405561">
        <w:rPr>
          <w:color w:val="000000"/>
          <w:sz w:val="26"/>
          <w:szCs w:val="26"/>
        </w:rPr>
        <w:t xml:space="preserve"> (далее — муниципальный округ).</w:t>
      </w:r>
    </w:p>
    <w:p w:rsidR="00405561" w:rsidRPr="00405561" w:rsidRDefault="00405561" w:rsidP="00F36BBD">
      <w:pPr>
        <w:widowControl/>
        <w:numPr>
          <w:ilvl w:val="0"/>
          <w:numId w:val="4"/>
        </w:numPr>
        <w:tabs>
          <w:tab w:val="left" w:pos="1843"/>
        </w:tabs>
        <w:autoSpaceDE/>
        <w:autoSpaceDN/>
        <w:spacing w:after="45" w:line="242" w:lineRule="auto"/>
        <w:ind w:right="20" w:firstLine="861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 xml:space="preserve">Сводная бюджетная роспись муниципального округа (далее сводная бюджетная роспись) составляется администрацией муниципального округа Бибирево (далее администрацией) составляется по форме согласно приложению к настоящему Порядку и утверждается постановлением </w:t>
      </w:r>
      <w:r>
        <w:rPr>
          <w:color w:val="000000"/>
          <w:sz w:val="26"/>
          <w:szCs w:val="26"/>
        </w:rPr>
        <w:t>администрации</w:t>
      </w:r>
      <w:r w:rsidRPr="0040556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 округа</w:t>
      </w:r>
      <w:r w:rsidRPr="00405561">
        <w:rPr>
          <w:color w:val="000000"/>
          <w:sz w:val="26"/>
          <w:szCs w:val="26"/>
        </w:rPr>
        <w:t>.</w:t>
      </w:r>
    </w:p>
    <w:p w:rsidR="00405561" w:rsidRPr="00405561" w:rsidRDefault="00405561" w:rsidP="00F36BBD">
      <w:pPr>
        <w:widowControl/>
        <w:numPr>
          <w:ilvl w:val="0"/>
          <w:numId w:val="4"/>
        </w:numPr>
        <w:tabs>
          <w:tab w:val="left" w:pos="1843"/>
        </w:tabs>
        <w:autoSpaceDE/>
        <w:autoSpaceDN/>
        <w:spacing w:after="18" w:line="242" w:lineRule="auto"/>
        <w:ind w:right="20" w:firstLine="861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Сводная бюджетная роспись составляется сроком на три года — очередной финансовый год и плановый период.</w:t>
      </w:r>
    </w:p>
    <w:p w:rsidR="00405561" w:rsidRPr="00405561" w:rsidRDefault="00405561" w:rsidP="00405561">
      <w:pPr>
        <w:widowControl/>
        <w:autoSpaceDE/>
        <w:autoSpaceDN/>
        <w:spacing w:after="18" w:line="242" w:lineRule="auto"/>
        <w:ind w:left="582" w:right="20" w:firstLine="861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З. Сводная бюджетная роспись составляется без поквартальной разбивки в тыс. рублей с одним знаком после запятой и включает в себя:</w:t>
      </w:r>
    </w:p>
    <w:p w:rsidR="00405561" w:rsidRPr="00405561" w:rsidRDefault="00405561" w:rsidP="00405561">
      <w:pPr>
        <w:widowControl/>
        <w:autoSpaceDE/>
        <w:autoSpaceDN/>
        <w:spacing w:after="42" w:line="242" w:lineRule="auto"/>
        <w:ind w:left="582" w:right="20" w:firstLine="861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З. 1. Роспись доходов бюджета муниципального округа Бибирево в разрезе кодов классификации доходов (Код главного администратора доходов бюджета, код вида доходов бюджетов, код подвида доходов бюджетов);</w:t>
      </w:r>
    </w:p>
    <w:p w:rsidR="00405561" w:rsidRPr="00405561" w:rsidRDefault="00405561" w:rsidP="00405561">
      <w:pPr>
        <w:widowControl/>
        <w:numPr>
          <w:ilvl w:val="1"/>
          <w:numId w:val="5"/>
        </w:numPr>
        <w:tabs>
          <w:tab w:val="left" w:pos="1985"/>
        </w:tabs>
        <w:autoSpaceDE/>
        <w:autoSpaceDN/>
        <w:spacing w:after="75" w:line="242" w:lineRule="auto"/>
        <w:ind w:right="20" w:firstLine="861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 xml:space="preserve">Роспись расходов бюджета муниципального округа </w:t>
      </w:r>
      <w:r w:rsidR="00F36BBD" w:rsidRPr="00F36BBD">
        <w:rPr>
          <w:color w:val="000000"/>
          <w:sz w:val="26"/>
          <w:szCs w:val="26"/>
        </w:rPr>
        <w:t>Бибирево</w:t>
      </w:r>
      <w:r w:rsidRPr="00405561">
        <w:rPr>
          <w:color w:val="000000"/>
          <w:sz w:val="26"/>
          <w:szCs w:val="26"/>
        </w:rPr>
        <w:t xml:space="preserve"> в разрезе кодов классификации расходов бюджета- кодов целевых статей, разделов, подразделов, групп, подгрупп и элементов видов расходов, а также кодов экономического содержания операции (далее — КЭСО);</w:t>
      </w:r>
    </w:p>
    <w:p w:rsidR="00405561" w:rsidRPr="00405561" w:rsidRDefault="00405561" w:rsidP="00405561">
      <w:pPr>
        <w:widowControl/>
        <w:numPr>
          <w:ilvl w:val="1"/>
          <w:numId w:val="5"/>
        </w:numPr>
        <w:tabs>
          <w:tab w:val="left" w:pos="1985"/>
        </w:tabs>
        <w:autoSpaceDE/>
        <w:autoSpaceDN/>
        <w:spacing w:after="51" w:line="242" w:lineRule="auto"/>
        <w:ind w:right="20" w:firstLine="861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Роспись бюджетных ассигнований по источникам финансирования дефицита местного бюджета в разрезе главных администраторов источников финансирования дефицита бюджета и кодов классификации источников финансирования дефицита местного бюджета (при необходимости).</w:t>
      </w:r>
    </w:p>
    <w:p w:rsidR="00405561" w:rsidRPr="00405561" w:rsidRDefault="00405561" w:rsidP="00405561">
      <w:pPr>
        <w:widowControl/>
        <w:autoSpaceDE/>
        <w:autoSpaceDN/>
        <w:spacing w:after="3" w:line="250" w:lineRule="auto"/>
        <w:ind w:left="568" w:firstLine="889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Коды экономического содержания операции (КЭСО) соответствуют кодам классификации операции публично-правовых образований, утвержденным Минфином России в установленном порядке.</w:t>
      </w:r>
    </w:p>
    <w:p w:rsidR="00405561" w:rsidRPr="00405561" w:rsidRDefault="00405561" w:rsidP="00FB616B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49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При формировании и ведении сводной бюджетной росписи администрация взаимодействует непосредственно с финансово-казначейским управлением, являющимся обособленным структурным подразделением Департамента финансов города Москвы (далее финансово-казначейское управление).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Формирование и ведение сводной бюджетной росписи осуществляется администрацией в подсистеме «Ведение СБР и БР» АСУ ГФ.</w:t>
      </w:r>
    </w:p>
    <w:p w:rsidR="00405561" w:rsidRPr="00405561" w:rsidRDefault="00405561" w:rsidP="00405561">
      <w:pPr>
        <w:widowControl/>
        <w:tabs>
          <w:tab w:val="left" w:pos="1843"/>
        </w:tabs>
        <w:autoSpaceDE/>
        <w:autoSpaceDN/>
        <w:spacing w:after="18" w:line="242" w:lineRule="auto"/>
        <w:ind w:left="589"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Ведение сводной бюджетной росписи осуществляет администрация посредством внесения изменений в показатели бюджетной росписи.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lastRenderedPageBreak/>
        <w:t>Администрация в подсистеме «Ведение СБР и БР» АСУ ГФ формирует Уведомление об изменении бюджетной росписи и автоматичес</w:t>
      </w:r>
      <w:r>
        <w:rPr>
          <w:color w:val="000000"/>
          <w:sz w:val="26"/>
          <w:szCs w:val="26"/>
        </w:rPr>
        <w:t>ки</w:t>
      </w:r>
      <w:r w:rsidRPr="00405561">
        <w:rPr>
          <w:color w:val="000000"/>
          <w:sz w:val="26"/>
          <w:szCs w:val="26"/>
        </w:rPr>
        <w:t xml:space="preserve"> передает в АИС УБП -М.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Администрация представляет в финансово-казначейское управление в течение 1 рабочего дня после присвоения статуса «Обработка завершена» 2 экземпляра подписанных Уведомлений об изменении бюджетной росписи и информацию о внесении изменений в показатели кассового плана. Финансово-казначейское управление после получения от администрации Уведомления об изменении бюджетной росписи учитывает его на лицевом счете главного распорядителя (тип 0</w:t>
      </w:r>
      <w:r w:rsidRPr="00405561">
        <w:rPr>
          <w:color w:val="000000"/>
          <w:sz w:val="26"/>
          <w:szCs w:val="26"/>
          <w:lang w:val="en-US"/>
        </w:rPr>
        <w:t>l</w:t>
      </w:r>
      <w:r w:rsidRPr="00405561">
        <w:rPr>
          <w:color w:val="000000"/>
          <w:sz w:val="26"/>
          <w:szCs w:val="26"/>
        </w:rPr>
        <w:t>) и направляет ему сформированное в АИС УБП 1-М Уведомление об изменении бюджетных ассигнова</w:t>
      </w:r>
      <w:r>
        <w:rPr>
          <w:color w:val="000000"/>
          <w:sz w:val="26"/>
          <w:szCs w:val="26"/>
        </w:rPr>
        <w:t>ний</w:t>
      </w:r>
      <w:r w:rsidRPr="00405561">
        <w:rPr>
          <w:color w:val="000000"/>
          <w:sz w:val="26"/>
          <w:szCs w:val="26"/>
        </w:rPr>
        <w:t xml:space="preserve"> (лимитов бюджетных обязательств) и выписку из лицевого счета главного распорядителя.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Изменение бюджетной росписи, не приводящее к изменению показателей сводной бюджетной росписи бюджета муниципального округа Бибирево, осуществляется с присвоением кода видов изменений сводной бюджетной росписи.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 xml:space="preserve">Администрация при подготовке предложений об изменении бюджетной росписи, не приводящем к изменению показателей сводной бюджетной росписи бюджета муниципального округа </w:t>
      </w:r>
      <w:r w:rsidR="00F36BBD" w:rsidRPr="00F36BBD">
        <w:rPr>
          <w:color w:val="000000"/>
          <w:sz w:val="26"/>
          <w:szCs w:val="26"/>
        </w:rPr>
        <w:t>Бибирево</w:t>
      </w:r>
      <w:r w:rsidRPr="00405561">
        <w:rPr>
          <w:color w:val="000000"/>
          <w:sz w:val="26"/>
          <w:szCs w:val="26"/>
        </w:rPr>
        <w:t>, учитывает следующие особенности:</w:t>
      </w:r>
    </w:p>
    <w:p w:rsidR="00405561" w:rsidRPr="00405561" w:rsidRDefault="00405561" w:rsidP="00405561">
      <w:pPr>
        <w:widowControl/>
        <w:numPr>
          <w:ilvl w:val="1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Уведомление об изменении бюджетной росписи формируется в рублях с двумя знаками после запятой в разрезе кодов классификации расходов бюджета - кодов целевых статей, разделов, подразделов, групп, подгрупп и элементов видов расходов, КЭСО.</w:t>
      </w:r>
    </w:p>
    <w:p w:rsidR="00405561" w:rsidRPr="00405561" w:rsidRDefault="00405561" w:rsidP="00405561">
      <w:pPr>
        <w:widowControl/>
        <w:numPr>
          <w:ilvl w:val="1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Предложение об изменении бюджетных ассигнований должно быть сбалансировано.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3" w:line="250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Предложения об уменьшении бюджетных ассигнований формируются администрацией при наличии на ее лицевом счете нераспределенного остатка бюджетных средств в объеме не менее заявленного к перераспределению.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 xml:space="preserve">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муниципального округа </w:t>
      </w:r>
      <w:r w:rsidR="00F36BBD" w:rsidRPr="00F36BBD">
        <w:rPr>
          <w:color w:val="000000"/>
          <w:sz w:val="26"/>
          <w:szCs w:val="26"/>
        </w:rPr>
        <w:t>Бибирево</w:t>
      </w:r>
      <w:r w:rsidRPr="00405561">
        <w:rPr>
          <w:color w:val="000000"/>
          <w:sz w:val="26"/>
          <w:szCs w:val="26"/>
        </w:rPr>
        <w:t xml:space="preserve"> не допускается.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3" w:line="250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Присвоенный Уведомлению об изменении бюджетной росписи главным распорядителем статус «Обработка завершена» отклонению не подлежит.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3" w:line="250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В ходе исполнения местного бюджета показатели сводной бюджетной росписи могут быть изменены в с</w:t>
      </w:r>
      <w:r w:rsidR="00F36BBD">
        <w:rPr>
          <w:color w:val="000000"/>
          <w:sz w:val="26"/>
          <w:szCs w:val="26"/>
        </w:rPr>
        <w:t>лучаях, установленных статьей 21</w:t>
      </w:r>
      <w:r w:rsidRPr="00405561">
        <w:rPr>
          <w:color w:val="000000"/>
          <w:sz w:val="26"/>
          <w:szCs w:val="26"/>
        </w:rPr>
        <w:t>7 Бюджетного кодекса Российской Федерации.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Основанием для внесения изменений в сводную бюджетную роспись являются:</w:t>
      </w:r>
    </w:p>
    <w:p w:rsidR="00405561" w:rsidRPr="00405561" w:rsidRDefault="00405561" w:rsidP="00405561">
      <w:pPr>
        <w:widowControl/>
        <w:numPr>
          <w:ilvl w:val="1"/>
          <w:numId w:val="6"/>
        </w:numPr>
        <w:tabs>
          <w:tab w:val="left" w:pos="1843"/>
        </w:tabs>
        <w:autoSpaceDE/>
        <w:autoSpaceDN/>
        <w:spacing w:after="3" w:line="250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 xml:space="preserve">Закон города Москвы о внесении изменений в закон города Москвы о бюджете города Москвы, решение Совета депутатов муниципального округа </w:t>
      </w:r>
      <w:r w:rsidR="00F36BBD" w:rsidRPr="00F36BBD">
        <w:rPr>
          <w:color w:val="000000"/>
          <w:sz w:val="26"/>
          <w:szCs w:val="26"/>
        </w:rPr>
        <w:t>Бибирево</w:t>
      </w:r>
      <w:r w:rsidRPr="00405561">
        <w:rPr>
          <w:color w:val="000000"/>
          <w:sz w:val="26"/>
          <w:szCs w:val="26"/>
        </w:rPr>
        <w:t xml:space="preserve"> «О внесении изменений в решение о бюджете муниципального округа </w:t>
      </w:r>
      <w:r w:rsidR="00F36BBD">
        <w:rPr>
          <w:color w:val="000000"/>
          <w:sz w:val="26"/>
          <w:szCs w:val="26"/>
        </w:rPr>
        <w:t>Бибирево</w:t>
      </w:r>
      <w:r w:rsidRPr="00405561">
        <w:rPr>
          <w:color w:val="000000"/>
          <w:sz w:val="26"/>
          <w:szCs w:val="26"/>
        </w:rPr>
        <w:t>».</w:t>
      </w:r>
    </w:p>
    <w:p w:rsidR="00405561" w:rsidRPr="00405561" w:rsidRDefault="00405561" w:rsidP="00405561">
      <w:pPr>
        <w:widowControl/>
        <w:numPr>
          <w:ilvl w:val="1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lastRenderedPageBreak/>
        <w:t>Письменные обращения бюджетополучателей о перемещении ассигнований с обоснованием причин образования экономии по отдельным статьям расходов и необходимости направления ее на другие цели.</w:t>
      </w:r>
    </w:p>
    <w:p w:rsidR="00405561" w:rsidRPr="00405561" w:rsidRDefault="00405561" w:rsidP="00405561">
      <w:pPr>
        <w:widowControl/>
        <w:numPr>
          <w:ilvl w:val="1"/>
          <w:numId w:val="6"/>
        </w:numPr>
        <w:tabs>
          <w:tab w:val="left" w:pos="1843"/>
        </w:tabs>
        <w:autoSpaceDE/>
        <w:autoSpaceDN/>
        <w:spacing w:after="3" w:line="250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Уведомления о бюджетных ассигнованиях из бюджета города Москвы, полученные от Департамента финансов города Москвы, о выделении местному бюджету в процессе его исполнения межбюджетных трансфертов на выполнение расходных обязательств муниципального округа.</w:t>
      </w:r>
    </w:p>
    <w:p w:rsidR="00405561" w:rsidRPr="00405561" w:rsidRDefault="00405561" w:rsidP="00405561">
      <w:pPr>
        <w:widowControl/>
        <w:numPr>
          <w:ilvl w:val="1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Представления контролирующих организаций о сокращении ассигнований по актам ревизий и проверок.</w:t>
      </w:r>
    </w:p>
    <w:p w:rsidR="00405561" w:rsidRPr="00405561" w:rsidRDefault="00405561" w:rsidP="00405561">
      <w:pPr>
        <w:widowControl/>
        <w:numPr>
          <w:ilvl w:val="1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Судебные акты, предусматривающие обращение взыскания на средства местного бюджета.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 xml:space="preserve">Не допускается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</w:t>
      </w:r>
      <w:r w:rsidR="00860120">
        <w:rPr>
          <w:color w:val="000000"/>
          <w:sz w:val="26"/>
          <w:szCs w:val="26"/>
        </w:rPr>
        <w:t xml:space="preserve">Совета депутатов </w:t>
      </w:r>
      <w:r w:rsidRPr="00405561">
        <w:rPr>
          <w:color w:val="000000"/>
          <w:sz w:val="26"/>
          <w:szCs w:val="26"/>
        </w:rPr>
        <w:t>о местном бюджете.</w:t>
      </w:r>
    </w:p>
    <w:p w:rsidR="00405561" w:rsidRPr="00405561" w:rsidRDefault="00405561" w:rsidP="00405561">
      <w:pPr>
        <w:widowControl/>
        <w:numPr>
          <w:ilvl w:val="0"/>
          <w:numId w:val="6"/>
        </w:numPr>
        <w:tabs>
          <w:tab w:val="left" w:pos="1843"/>
        </w:tabs>
        <w:autoSpaceDE/>
        <w:autoSpaceDN/>
        <w:spacing w:after="3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Внесение изменений в сводную бюджетную роспись осуществляется на основании постановления администрации:</w:t>
      </w:r>
    </w:p>
    <w:p w:rsidR="00405561" w:rsidRPr="00405561" w:rsidRDefault="00405561" w:rsidP="00405561">
      <w:pPr>
        <w:widowControl/>
        <w:numPr>
          <w:ilvl w:val="0"/>
          <w:numId w:val="7"/>
        </w:numPr>
        <w:tabs>
          <w:tab w:val="left" w:pos="1843"/>
        </w:tabs>
        <w:autoSpaceDE/>
        <w:autoSpaceDN/>
        <w:spacing w:after="43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при направлении средств резервного фонда, предусмотренного в местном бюджете;</w:t>
      </w:r>
    </w:p>
    <w:p w:rsidR="00860120" w:rsidRDefault="00405561" w:rsidP="00860120">
      <w:pPr>
        <w:widowControl/>
        <w:numPr>
          <w:ilvl w:val="0"/>
          <w:numId w:val="7"/>
        </w:numPr>
        <w:tabs>
          <w:tab w:val="left" w:pos="1843"/>
        </w:tabs>
        <w:autoSpaceDE/>
        <w:autoSpaceDN/>
        <w:spacing w:after="67" w:line="242" w:lineRule="auto"/>
        <w:ind w:left="584" w:right="23" w:firstLine="833"/>
        <w:contextualSpacing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необходимости увеличения расходных обязатель</w:t>
      </w:r>
      <w:proofErr w:type="gramStart"/>
      <w:r w:rsidRPr="00405561">
        <w:rPr>
          <w:color w:val="000000"/>
          <w:sz w:val="26"/>
          <w:szCs w:val="26"/>
        </w:rPr>
        <w:t>ств в пр</w:t>
      </w:r>
      <w:proofErr w:type="gramEnd"/>
      <w:r w:rsidRPr="00405561">
        <w:rPr>
          <w:color w:val="000000"/>
          <w:sz w:val="26"/>
          <w:szCs w:val="26"/>
        </w:rPr>
        <w:t xml:space="preserve">еделах 5 процентов общего объема бюджетных ассигнований, утвержденных решением </w:t>
      </w:r>
      <w:r w:rsidR="00860120">
        <w:rPr>
          <w:color w:val="000000"/>
          <w:sz w:val="26"/>
          <w:szCs w:val="26"/>
        </w:rPr>
        <w:t>Совета депутатов</w:t>
      </w:r>
      <w:r w:rsidRPr="00405561">
        <w:rPr>
          <w:color w:val="000000"/>
          <w:sz w:val="26"/>
          <w:szCs w:val="26"/>
        </w:rPr>
        <w:t xml:space="preserve"> о местном бюджете на их исполнение в текущем финансовом ГОДУ,</w:t>
      </w:r>
    </w:p>
    <w:p w:rsidR="00405561" w:rsidRPr="00405561" w:rsidRDefault="00405561" w:rsidP="00860120">
      <w:pPr>
        <w:widowControl/>
        <w:numPr>
          <w:ilvl w:val="0"/>
          <w:numId w:val="7"/>
        </w:numPr>
        <w:tabs>
          <w:tab w:val="left" w:pos="1843"/>
        </w:tabs>
        <w:autoSpaceDE/>
        <w:autoSpaceDN/>
        <w:spacing w:after="67" w:line="242" w:lineRule="auto"/>
        <w:ind w:left="584" w:right="-142" w:firstLine="833"/>
        <w:contextualSpacing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при</w:t>
      </w:r>
      <w:r w:rsidRPr="00405561">
        <w:rPr>
          <w:color w:val="000000"/>
          <w:sz w:val="26"/>
          <w:szCs w:val="26"/>
        </w:rPr>
        <w:tab/>
        <w:t>перерас</w:t>
      </w:r>
      <w:r w:rsidR="00860120">
        <w:rPr>
          <w:color w:val="000000"/>
          <w:sz w:val="26"/>
          <w:szCs w:val="26"/>
        </w:rPr>
        <w:t>пределении</w:t>
      </w:r>
      <w:r w:rsidR="00860120">
        <w:rPr>
          <w:color w:val="000000"/>
          <w:sz w:val="26"/>
          <w:szCs w:val="26"/>
        </w:rPr>
        <w:tab/>
        <w:t>финансирования</w:t>
      </w:r>
      <w:r w:rsidR="00860120">
        <w:rPr>
          <w:color w:val="000000"/>
          <w:sz w:val="26"/>
          <w:szCs w:val="26"/>
        </w:rPr>
        <w:tab/>
        <w:t xml:space="preserve">между </w:t>
      </w:r>
      <w:r w:rsidRPr="00405561">
        <w:rPr>
          <w:color w:val="000000"/>
          <w:sz w:val="26"/>
          <w:szCs w:val="26"/>
        </w:rPr>
        <w:t>бюджетополучателями.</w:t>
      </w:r>
    </w:p>
    <w:p w:rsidR="00405561" w:rsidRPr="00405561" w:rsidRDefault="00405561" w:rsidP="00860120">
      <w:pPr>
        <w:widowControl/>
        <w:numPr>
          <w:ilvl w:val="0"/>
          <w:numId w:val="8"/>
        </w:numPr>
        <w:tabs>
          <w:tab w:val="left" w:pos="1843"/>
        </w:tabs>
        <w:autoSpaceDE/>
        <w:autoSpaceDN/>
        <w:spacing w:after="40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Перемещение средств бюджета муниципального округа, не затрагивающее изменение бюджетной классификации (в части раздела, подраздела, целевой статьи, видов расходов), осуществляется без ограничений.</w:t>
      </w:r>
    </w:p>
    <w:p w:rsidR="00405561" w:rsidRPr="00405561" w:rsidRDefault="00405561" w:rsidP="00860120">
      <w:pPr>
        <w:widowControl/>
        <w:numPr>
          <w:ilvl w:val="0"/>
          <w:numId w:val="8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Увеличение бюджетных ассигнований по отдельным разделам, подразделам, целевым статьям, видам расходов возможно за счет экономии бюджетных ассигнований на оказание муниципальных услуг в пределах общего объема бюджетных ассигнований, предусмотренных администрацией в текущем финансовом году на оказание муниципальных услуг при условии, что увеличение бюджетных ассигнований по соответствующему направлению расходов не превышает 10 процентов.</w:t>
      </w:r>
    </w:p>
    <w:p w:rsidR="00405561" w:rsidRPr="00405561" w:rsidRDefault="00405561" w:rsidP="00860120">
      <w:pPr>
        <w:widowControl/>
        <w:numPr>
          <w:ilvl w:val="0"/>
          <w:numId w:val="8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Справки-уведомления о внесении изменений в сводную бюджетную роспись по обстоятельствам, изложенным в пункте 14 настоящего Порядка, и сводные уведомления о передвижении бюджетных ассигнований, лимитов бюджетных обязательств по получателям бюджетных средств направляются в финансово-казначейское управление.</w:t>
      </w:r>
    </w:p>
    <w:p w:rsidR="00405561" w:rsidRPr="00405561" w:rsidRDefault="00405561" w:rsidP="00860120">
      <w:pPr>
        <w:widowControl/>
        <w:numPr>
          <w:ilvl w:val="0"/>
          <w:numId w:val="8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Финансово-казначейское управление подтверждает произведенные передвижения бюджетных ассигнований выпиской из лицевого счета главного распорядителя бюджетных средств на текущую дату передвижения.</w:t>
      </w:r>
    </w:p>
    <w:p w:rsidR="00405561" w:rsidRPr="00405561" w:rsidRDefault="00405561" w:rsidP="00860120">
      <w:pPr>
        <w:widowControl/>
        <w:numPr>
          <w:ilvl w:val="0"/>
          <w:numId w:val="8"/>
        </w:numPr>
        <w:tabs>
          <w:tab w:val="left" w:pos="1843"/>
        </w:tabs>
        <w:autoSpaceDE/>
        <w:autoSpaceDN/>
        <w:spacing w:after="18" w:line="242" w:lineRule="auto"/>
        <w:ind w:right="20" w:firstLine="836"/>
        <w:jc w:val="both"/>
        <w:rPr>
          <w:color w:val="000000"/>
          <w:sz w:val="26"/>
          <w:szCs w:val="26"/>
        </w:rPr>
      </w:pPr>
      <w:r w:rsidRPr="00405561">
        <w:rPr>
          <w:color w:val="000000"/>
          <w:sz w:val="26"/>
          <w:szCs w:val="26"/>
        </w:rPr>
        <w:t>Внесение изменений в сводную бюджетную роспись осуществляется:</w:t>
      </w:r>
    </w:p>
    <w:p w:rsidR="00405561" w:rsidRPr="00405561" w:rsidRDefault="00860120" w:rsidP="00405561">
      <w:pPr>
        <w:widowControl/>
        <w:autoSpaceDE/>
        <w:autoSpaceDN/>
        <w:spacing w:after="63" w:line="242" w:lineRule="auto"/>
        <w:ind w:left="582" w:right="20" w:firstLine="7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22.1. </w:t>
      </w:r>
      <w:r w:rsidR="00405561" w:rsidRPr="00405561">
        <w:rPr>
          <w:color w:val="000000"/>
          <w:sz w:val="26"/>
          <w:szCs w:val="26"/>
        </w:rPr>
        <w:t>В срок не позднее двух дней до окончания финансового года в следующих случаях:</w:t>
      </w:r>
    </w:p>
    <w:p w:rsidR="00860120" w:rsidRDefault="00860120" w:rsidP="00860120">
      <w:pPr>
        <w:widowControl/>
        <w:autoSpaceDE/>
        <w:autoSpaceDN/>
        <w:spacing w:after="3" w:line="250" w:lineRule="auto"/>
        <w:ind w:left="568"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05561" w:rsidRPr="00405561">
        <w:rPr>
          <w:color w:val="000000"/>
          <w:sz w:val="26"/>
          <w:szCs w:val="26"/>
        </w:rPr>
        <w:t>выделения средств из резервного фонда, предусматриваемого в бюджете муниципального округа на соответствующий финансовый год;</w:t>
      </w:r>
    </w:p>
    <w:p w:rsidR="00860120" w:rsidRDefault="00860120" w:rsidP="00860120">
      <w:pPr>
        <w:widowControl/>
        <w:autoSpaceDE/>
        <w:autoSpaceDN/>
        <w:spacing w:after="3" w:line="250" w:lineRule="auto"/>
        <w:ind w:left="568"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405561" w:rsidRPr="00405561">
        <w:rPr>
          <w:color w:val="000000"/>
          <w:sz w:val="26"/>
          <w:szCs w:val="26"/>
        </w:rPr>
        <w:t xml:space="preserve">в связи с исполнением судебных актов, </w:t>
      </w:r>
      <w:r w:rsidRPr="00405561">
        <w:rPr>
          <w:color w:val="000000"/>
          <w:sz w:val="26"/>
          <w:szCs w:val="26"/>
        </w:rPr>
        <w:t>предусматривающих</w:t>
      </w:r>
      <w:r w:rsidR="00405561" w:rsidRPr="00405561">
        <w:rPr>
          <w:color w:val="000000"/>
          <w:sz w:val="26"/>
          <w:szCs w:val="26"/>
        </w:rPr>
        <w:t xml:space="preserve"> обращение взыскания на средства бюджета муниципального округа;</w:t>
      </w:r>
    </w:p>
    <w:p w:rsidR="00860120" w:rsidRDefault="00860120" w:rsidP="00860120">
      <w:pPr>
        <w:widowControl/>
        <w:autoSpaceDE/>
        <w:autoSpaceDN/>
        <w:spacing w:after="3" w:line="250" w:lineRule="auto"/>
        <w:ind w:left="568"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05561" w:rsidRPr="00405561">
        <w:rPr>
          <w:color w:val="000000"/>
          <w:sz w:val="26"/>
          <w:szCs w:val="26"/>
        </w:rPr>
        <w:t xml:space="preserve">оплаты налогов, государственных пошлин, взносов, сборов и иных обязательных платежей в бюджеты бюджетной системы Российской Федерации; </w:t>
      </w:r>
    </w:p>
    <w:p w:rsidR="00860120" w:rsidRDefault="00860120" w:rsidP="00860120">
      <w:pPr>
        <w:widowControl/>
        <w:autoSpaceDE/>
        <w:autoSpaceDN/>
        <w:spacing w:after="3" w:line="250" w:lineRule="auto"/>
        <w:ind w:left="568"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05561" w:rsidRPr="00405561">
        <w:rPr>
          <w:color w:val="000000"/>
          <w:sz w:val="26"/>
          <w:szCs w:val="26"/>
        </w:rPr>
        <w:t xml:space="preserve">привлечения, погашения, обслуживания долговых обязательств муниципального округа и управления муниципальным долгом; </w:t>
      </w:r>
    </w:p>
    <w:p w:rsidR="00860120" w:rsidRDefault="00860120" w:rsidP="00860120">
      <w:pPr>
        <w:widowControl/>
        <w:autoSpaceDE/>
        <w:autoSpaceDN/>
        <w:spacing w:after="3" w:line="250" w:lineRule="auto"/>
        <w:ind w:left="568" w:firstLine="850"/>
        <w:jc w:val="both"/>
        <w:rPr>
          <w:noProof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- </w:t>
      </w:r>
      <w:r w:rsidR="00405561" w:rsidRPr="00405561">
        <w:rPr>
          <w:color w:val="000000"/>
          <w:sz w:val="26"/>
          <w:szCs w:val="26"/>
        </w:rPr>
        <w:t xml:space="preserve">получения </w:t>
      </w:r>
      <w:r w:rsidRPr="00405561">
        <w:rPr>
          <w:color w:val="000000"/>
          <w:sz w:val="26"/>
          <w:szCs w:val="26"/>
        </w:rPr>
        <w:t>представлении</w:t>
      </w:r>
      <w:r w:rsidR="00405561" w:rsidRPr="00405561">
        <w:rPr>
          <w:color w:val="000000"/>
          <w:sz w:val="26"/>
          <w:szCs w:val="26"/>
        </w:rPr>
        <w:t xml:space="preserve"> контролирующих организаций о сокращении ассигнований по актам ревизий и проверок; </w:t>
      </w:r>
    </w:p>
    <w:p w:rsidR="00860120" w:rsidRDefault="00860120" w:rsidP="00860120">
      <w:pPr>
        <w:widowControl/>
        <w:autoSpaceDE/>
        <w:autoSpaceDN/>
        <w:spacing w:after="3" w:line="250" w:lineRule="auto"/>
        <w:ind w:left="568" w:firstLine="850"/>
        <w:jc w:val="both"/>
        <w:rPr>
          <w:noProof/>
          <w:color w:val="000000"/>
          <w:sz w:val="26"/>
          <w:szCs w:val="26"/>
          <w:lang w:eastAsia="ru-RU"/>
        </w:rPr>
      </w:pPr>
      <w:r>
        <w:rPr>
          <w:noProof/>
          <w:color w:val="000000"/>
          <w:sz w:val="26"/>
          <w:szCs w:val="26"/>
          <w:lang w:eastAsia="ru-RU"/>
        </w:rPr>
        <w:t xml:space="preserve">- </w:t>
      </w:r>
      <w:r w:rsidR="00405561" w:rsidRPr="00405561">
        <w:rPr>
          <w:color w:val="000000"/>
          <w:sz w:val="26"/>
          <w:szCs w:val="26"/>
        </w:rPr>
        <w:t xml:space="preserve">погашения бюджетных кредитов, полученных бюджетом муниципального округа; </w:t>
      </w:r>
    </w:p>
    <w:p w:rsidR="00405561" w:rsidRPr="00405561" w:rsidRDefault="00860120" w:rsidP="00860120">
      <w:pPr>
        <w:widowControl/>
        <w:autoSpaceDE/>
        <w:autoSpaceDN/>
        <w:spacing w:after="3" w:line="250" w:lineRule="auto"/>
        <w:ind w:left="568" w:firstLine="85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t xml:space="preserve">- </w:t>
      </w:r>
      <w:r w:rsidR="00405561" w:rsidRPr="00405561">
        <w:rPr>
          <w:color w:val="000000"/>
          <w:sz w:val="26"/>
          <w:szCs w:val="26"/>
        </w:rPr>
        <w:t>в случае получения уведомления о предоставлении субсидий, субвенций, иных межбюджетных трансфертов, имеющ</w:t>
      </w:r>
      <w:r>
        <w:rPr>
          <w:color w:val="000000"/>
          <w:sz w:val="26"/>
          <w:szCs w:val="26"/>
        </w:rPr>
        <w:t>их</w:t>
      </w:r>
      <w:r w:rsidR="00405561" w:rsidRPr="00405561">
        <w:rPr>
          <w:color w:val="000000"/>
          <w:sz w:val="26"/>
          <w:szCs w:val="26"/>
        </w:rPr>
        <w:t xml:space="preserve">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405561" w:rsidRPr="00405561" w:rsidRDefault="00860120" w:rsidP="00405561">
      <w:pPr>
        <w:widowControl/>
        <w:autoSpaceDE/>
        <w:autoSpaceDN/>
        <w:spacing w:after="18" w:line="242" w:lineRule="auto"/>
        <w:ind w:left="582" w:right="20" w:firstLine="86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="00405561" w:rsidRPr="00405561">
        <w:rPr>
          <w:color w:val="000000"/>
          <w:sz w:val="26"/>
          <w:szCs w:val="26"/>
        </w:rPr>
        <w:t>.2. До 25 декабря текущего финансового года во всех остальных случаях.</w:t>
      </w:r>
    </w:p>
    <w:p w:rsidR="00405561" w:rsidRPr="00405561" w:rsidRDefault="00860120" w:rsidP="00860120">
      <w:pPr>
        <w:widowControl/>
        <w:autoSpaceDE/>
        <w:autoSpaceDN/>
        <w:spacing w:after="3" w:line="250" w:lineRule="auto"/>
        <w:ind w:left="568" w:firstLine="85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23.</w:t>
      </w:r>
      <w:r w:rsidR="00FB616B">
        <w:rPr>
          <w:color w:val="000000"/>
          <w:sz w:val="26"/>
          <w:szCs w:val="26"/>
        </w:rPr>
        <w:t xml:space="preserve"> </w:t>
      </w:r>
      <w:r w:rsidR="00405561" w:rsidRPr="00405561">
        <w:rPr>
          <w:color w:val="000000"/>
          <w:sz w:val="26"/>
          <w:szCs w:val="26"/>
        </w:rPr>
        <w:t xml:space="preserve">Утвержденные показатели сводной бюджетной росписи должны соответствовать решению </w:t>
      </w:r>
      <w:r w:rsidR="00405561" w:rsidRPr="00405561">
        <w:rPr>
          <w:color w:val="000000"/>
          <w:sz w:val="26"/>
          <w:szCs w:val="26"/>
          <w:lang w:val="en-US"/>
        </w:rPr>
        <w:t xml:space="preserve">Совета депутатов муниципального округа </w:t>
      </w:r>
      <w:r>
        <w:rPr>
          <w:color w:val="000000"/>
          <w:sz w:val="26"/>
          <w:szCs w:val="26"/>
        </w:rPr>
        <w:t>Бибирево</w:t>
      </w:r>
      <w:r w:rsidR="00405561" w:rsidRPr="00405561">
        <w:rPr>
          <w:color w:val="000000"/>
          <w:sz w:val="26"/>
          <w:szCs w:val="26"/>
          <w:lang w:val="en-US"/>
        </w:rPr>
        <w:t xml:space="preserve"> о местном бюджете.</w:t>
      </w:r>
    </w:p>
    <w:p w:rsidR="00405561" w:rsidRPr="00FB616B" w:rsidRDefault="00405561" w:rsidP="00FB616B">
      <w:pPr>
        <w:pStyle w:val="a4"/>
        <w:widowControl/>
        <w:numPr>
          <w:ilvl w:val="0"/>
          <w:numId w:val="11"/>
        </w:numPr>
        <w:autoSpaceDE/>
        <w:autoSpaceDN/>
        <w:spacing w:after="555" w:line="250" w:lineRule="auto"/>
        <w:ind w:left="567" w:firstLine="851"/>
        <w:rPr>
          <w:color w:val="000000"/>
          <w:sz w:val="26"/>
          <w:szCs w:val="26"/>
        </w:rPr>
      </w:pPr>
      <w:r w:rsidRPr="00FB616B">
        <w:rPr>
          <w:color w:val="000000"/>
          <w:sz w:val="26"/>
          <w:szCs w:val="26"/>
        </w:rPr>
        <w:t xml:space="preserve">В ходе исполнения местного бюджета показатели сводной бюджетной росписи могут быть изменены в соответствии с </w:t>
      </w:r>
      <w:r w:rsidR="00FB616B" w:rsidRPr="00FB616B">
        <w:rPr>
          <w:color w:val="000000"/>
          <w:sz w:val="26"/>
          <w:szCs w:val="26"/>
        </w:rPr>
        <w:t>постановлением</w:t>
      </w:r>
      <w:r w:rsidRPr="00FB616B">
        <w:rPr>
          <w:color w:val="000000"/>
          <w:sz w:val="26"/>
          <w:szCs w:val="26"/>
        </w:rPr>
        <w:t xml:space="preserve"> администрации без внесения изменений в решение о местном бюджете в случаях, предусмотренных Бюджетным кодексом Российской Федерации.</w:t>
      </w:r>
    </w:p>
    <w:p w:rsidR="000628F5" w:rsidRDefault="000628F5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>
      <w:pPr>
        <w:pStyle w:val="a3"/>
        <w:spacing w:before="11" w:line="235" w:lineRule="auto"/>
        <w:ind w:left="158" w:right="118" w:firstLine="711"/>
        <w:jc w:val="both"/>
      </w:pPr>
    </w:p>
    <w:p w:rsidR="00FA7E2A" w:rsidRDefault="00FA7E2A" w:rsidP="00FA7E2A">
      <w:pPr>
        <w:widowControl/>
        <w:autoSpaceDE/>
        <w:autoSpaceDN/>
        <w:spacing w:line="249" w:lineRule="auto"/>
        <w:ind w:left="5657" w:right="150" w:hanging="10"/>
        <w:rPr>
          <w:color w:val="000000"/>
          <w:sz w:val="24"/>
        </w:rPr>
      </w:pPr>
      <w:r w:rsidRPr="00FA7E2A">
        <w:rPr>
          <w:color w:val="000000"/>
          <w:sz w:val="24"/>
        </w:rPr>
        <w:lastRenderedPageBreak/>
        <w:t>Приложение к Порядку составления и ведения сводной бюджетной росписи бю</w:t>
      </w:r>
      <w:bookmarkStart w:id="0" w:name="_GoBack"/>
      <w:bookmarkEnd w:id="0"/>
      <w:r w:rsidRPr="00FA7E2A">
        <w:rPr>
          <w:color w:val="000000"/>
          <w:sz w:val="24"/>
        </w:rPr>
        <w:t xml:space="preserve">джета муниципального округа </w:t>
      </w:r>
      <w:r>
        <w:rPr>
          <w:color w:val="000000"/>
          <w:sz w:val="24"/>
        </w:rPr>
        <w:t>Бибирево</w:t>
      </w:r>
      <w:r w:rsidRPr="00FA7E2A">
        <w:rPr>
          <w:color w:val="000000"/>
          <w:sz w:val="24"/>
        </w:rPr>
        <w:t xml:space="preserve">, утвержденного постановлением администрации муниципального округа </w:t>
      </w:r>
      <w:r>
        <w:rPr>
          <w:color w:val="000000"/>
          <w:sz w:val="24"/>
        </w:rPr>
        <w:t>Бибирево</w:t>
      </w:r>
    </w:p>
    <w:p w:rsidR="00FA7E2A" w:rsidRPr="00FA7E2A" w:rsidRDefault="00FA7E2A" w:rsidP="00FA7E2A">
      <w:pPr>
        <w:widowControl/>
        <w:autoSpaceDE/>
        <w:autoSpaceDN/>
        <w:spacing w:line="249" w:lineRule="auto"/>
        <w:ind w:left="5657" w:right="150" w:hanging="10"/>
        <w:rPr>
          <w:color w:val="000000"/>
          <w:sz w:val="24"/>
        </w:rPr>
      </w:pPr>
      <w:r w:rsidRPr="00FA7E2A">
        <w:rPr>
          <w:color w:val="000000"/>
          <w:sz w:val="24"/>
        </w:rPr>
        <w:t>от «__» ________ 2023 г. № ______</w:t>
      </w:r>
    </w:p>
    <w:p w:rsidR="00FA7E2A" w:rsidRDefault="00FA7E2A" w:rsidP="00FA7E2A">
      <w:pPr>
        <w:widowControl/>
        <w:autoSpaceDE/>
        <w:autoSpaceDN/>
        <w:spacing w:line="249" w:lineRule="auto"/>
        <w:ind w:left="5657" w:right="150" w:hanging="10"/>
        <w:rPr>
          <w:color w:val="000000"/>
          <w:sz w:val="28"/>
        </w:rPr>
      </w:pPr>
    </w:p>
    <w:p w:rsidR="00FA7E2A" w:rsidRPr="00FA7E2A" w:rsidRDefault="00FA7E2A" w:rsidP="00FA7E2A">
      <w:pPr>
        <w:widowControl/>
        <w:autoSpaceDE/>
        <w:autoSpaceDN/>
        <w:spacing w:line="249" w:lineRule="auto"/>
        <w:ind w:left="5657" w:right="150" w:hanging="10"/>
        <w:rPr>
          <w:color w:val="000000"/>
          <w:sz w:val="28"/>
        </w:rPr>
      </w:pPr>
    </w:p>
    <w:p w:rsidR="00FA7E2A" w:rsidRPr="00FA7E2A" w:rsidRDefault="00FA7E2A" w:rsidP="00FA7E2A">
      <w:pPr>
        <w:widowControl/>
        <w:autoSpaceDE/>
        <w:autoSpaceDN/>
        <w:spacing w:line="259" w:lineRule="auto"/>
        <w:ind w:left="10" w:right="78" w:hanging="10"/>
        <w:jc w:val="center"/>
        <w:rPr>
          <w:color w:val="000000"/>
          <w:sz w:val="28"/>
        </w:rPr>
      </w:pPr>
      <w:r w:rsidRPr="00FA7E2A">
        <w:rPr>
          <w:color w:val="000000"/>
          <w:sz w:val="28"/>
        </w:rPr>
        <w:t>СВОДНАЯ БЮДЖЕТНАЯ РОСПИСЬ</w:t>
      </w:r>
    </w:p>
    <w:p w:rsidR="00FA7E2A" w:rsidRDefault="00FA7E2A" w:rsidP="00FA7E2A">
      <w:pPr>
        <w:widowControl/>
        <w:autoSpaceDE/>
        <w:autoSpaceDN/>
        <w:spacing w:after="18" w:line="242" w:lineRule="auto"/>
        <w:ind w:right="20"/>
        <w:jc w:val="center"/>
        <w:rPr>
          <w:color w:val="000000"/>
          <w:sz w:val="28"/>
        </w:rPr>
      </w:pPr>
      <w:r w:rsidRPr="00FA7E2A">
        <w:rPr>
          <w:color w:val="000000"/>
          <w:sz w:val="28"/>
        </w:rPr>
        <w:t xml:space="preserve">АДМИНИСТРАЦИИ МУНИЦИПАЛЬНОГО ОКРУГА </w:t>
      </w:r>
      <w:r>
        <w:rPr>
          <w:color w:val="000000"/>
          <w:sz w:val="28"/>
        </w:rPr>
        <w:t>БИБИРЕВО</w:t>
      </w:r>
    </w:p>
    <w:p w:rsidR="00FA7E2A" w:rsidRDefault="00FA7E2A" w:rsidP="00FA7E2A">
      <w:pPr>
        <w:widowControl/>
        <w:autoSpaceDE/>
        <w:autoSpaceDN/>
        <w:spacing w:after="18" w:line="242" w:lineRule="auto"/>
        <w:ind w:right="20"/>
        <w:jc w:val="center"/>
        <w:rPr>
          <w:color w:val="000000"/>
          <w:sz w:val="28"/>
        </w:rPr>
      </w:pPr>
      <w:r w:rsidRPr="00FA7E2A">
        <w:rPr>
          <w:color w:val="000000"/>
          <w:sz w:val="28"/>
        </w:rPr>
        <w:t>НА 20</w:t>
      </w:r>
      <w:r>
        <w:rPr>
          <w:color w:val="000000"/>
          <w:sz w:val="28"/>
        </w:rPr>
        <w:t xml:space="preserve">__ </w:t>
      </w:r>
      <w:r w:rsidRPr="00FA7E2A">
        <w:rPr>
          <w:color w:val="000000"/>
          <w:sz w:val="28"/>
        </w:rPr>
        <w:t>ГОД И ПЛАНОВЫЙ ПЕРИОД 20</w:t>
      </w:r>
      <w:r>
        <w:rPr>
          <w:color w:val="000000"/>
          <w:sz w:val="28"/>
        </w:rPr>
        <w:t>__</w:t>
      </w:r>
      <w:r w:rsidRPr="00FA7E2A">
        <w:rPr>
          <w:color w:val="000000"/>
          <w:sz w:val="28"/>
        </w:rPr>
        <w:t xml:space="preserve"> и 20__годов</w:t>
      </w:r>
    </w:p>
    <w:p w:rsidR="00FA7E2A" w:rsidRPr="00FA7E2A" w:rsidRDefault="00FA7E2A" w:rsidP="00FA7E2A">
      <w:pPr>
        <w:widowControl/>
        <w:autoSpaceDE/>
        <w:autoSpaceDN/>
        <w:spacing w:after="18" w:line="242" w:lineRule="auto"/>
        <w:ind w:right="20"/>
        <w:jc w:val="center"/>
        <w:rPr>
          <w:color w:val="000000"/>
          <w:sz w:val="28"/>
        </w:rPr>
      </w:pPr>
    </w:p>
    <w:tbl>
      <w:tblPr>
        <w:tblW w:w="9806" w:type="dxa"/>
        <w:tblInd w:w="-129" w:type="dxa"/>
        <w:tblLayout w:type="fixed"/>
        <w:tblCellMar>
          <w:top w:w="46" w:type="dxa"/>
          <w:left w:w="0" w:type="dxa"/>
          <w:right w:w="115" w:type="dxa"/>
        </w:tblCellMar>
        <w:tblLook w:val="04A0"/>
      </w:tblPr>
      <w:tblGrid>
        <w:gridCol w:w="1159"/>
        <w:gridCol w:w="933"/>
        <w:gridCol w:w="1065"/>
        <w:gridCol w:w="603"/>
        <w:gridCol w:w="52"/>
        <w:gridCol w:w="477"/>
        <w:gridCol w:w="657"/>
        <w:gridCol w:w="541"/>
        <w:gridCol w:w="1112"/>
        <w:gridCol w:w="1057"/>
        <w:gridCol w:w="1095"/>
        <w:gridCol w:w="1055"/>
      </w:tblGrid>
      <w:tr w:rsidR="00FA7E2A" w:rsidRPr="00FA7E2A" w:rsidTr="00FA7E2A">
        <w:trPr>
          <w:trHeight w:val="514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259" w:right="1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Коды классиф</w:t>
            </w:r>
            <w:r w:rsidRPr="00FA7E2A">
              <w:rPr>
                <w:color w:val="000000"/>
                <w:sz w:val="24"/>
                <w:szCs w:val="24"/>
                <w:lang w:val="en-US"/>
              </w:rPr>
              <w:t>икации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A7E2A">
              <w:rPr>
                <w:color w:val="000000"/>
                <w:sz w:val="24"/>
                <w:szCs w:val="24"/>
                <w:lang w:val="en-US"/>
              </w:rPr>
              <w:t>Наименование показателей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175"/>
              <w:jc w:val="center"/>
              <w:rPr>
                <w:color w:val="000000"/>
                <w:sz w:val="24"/>
                <w:szCs w:val="24"/>
              </w:rPr>
            </w:pPr>
            <w:r w:rsidRPr="00FA7E2A">
              <w:rPr>
                <w:color w:val="000000"/>
                <w:sz w:val="24"/>
                <w:szCs w:val="24"/>
                <w:lang w:val="en-US"/>
              </w:rPr>
              <w:t>20</w:t>
            </w:r>
            <w:r w:rsidRPr="00FA7E2A">
              <w:rPr>
                <w:color w:val="000000"/>
                <w:sz w:val="24"/>
                <w:szCs w:val="24"/>
              </w:rPr>
              <w:t>__ г</w:t>
            </w:r>
            <w:proofErr w:type="spellStart"/>
            <w:r w:rsidRPr="00FA7E2A">
              <w:rPr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</w:p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firstLine="10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A7E2A">
              <w:rPr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FA7E2A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7E2A">
              <w:rPr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FA7E2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575" w:hanging="37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A7E2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FA7E2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E2A">
              <w:rPr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575" w:hanging="374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A7E2A">
              <w:rPr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FA7E2A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7E2A">
              <w:rPr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FA7E2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Default="00FA7E2A" w:rsidP="00FA7E2A">
            <w:pPr>
              <w:widowControl/>
              <w:autoSpaceDE/>
              <w:autoSpaceDN/>
              <w:spacing w:line="259" w:lineRule="auto"/>
              <w:ind w:left="583" w:hanging="41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A7E2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FA7E2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E2A">
              <w:rPr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583" w:hanging="410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A7E2A">
              <w:rPr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FA7E2A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7E2A">
              <w:rPr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FA7E2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A7E2A" w:rsidRPr="00FA7E2A" w:rsidTr="00FA7E2A">
        <w:trPr>
          <w:trHeight w:val="285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</w:tr>
      <w:tr w:rsidR="00FA7E2A" w:rsidRPr="00FA7E2A" w:rsidTr="00FA7E2A">
        <w:trPr>
          <w:trHeight w:val="288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</w:tr>
      <w:tr w:rsidR="00FA7E2A" w:rsidRPr="00FA7E2A" w:rsidTr="00FA7E2A">
        <w:trPr>
          <w:trHeight w:val="366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</w:tr>
      <w:tr w:rsidR="00FA7E2A" w:rsidRPr="00FA7E2A" w:rsidTr="00FA7E2A">
        <w:tblPrEx>
          <w:tblCellMar>
            <w:top w:w="219" w:type="dxa"/>
            <w:left w:w="111" w:type="dxa"/>
            <w:right w:w="112" w:type="dxa"/>
          </w:tblCellMar>
        </w:tblPrEx>
        <w:trPr>
          <w:cantSplit/>
          <w:trHeight w:val="210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FA7E2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55" w:right="113"/>
              <w:jc w:val="center"/>
              <w:rPr>
                <w:color w:val="000000"/>
                <w:sz w:val="24"/>
                <w:szCs w:val="24"/>
              </w:rPr>
            </w:pPr>
            <w:r w:rsidRPr="00FA7E2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393" w:right="113"/>
              <w:rPr>
                <w:color w:val="000000"/>
                <w:sz w:val="24"/>
                <w:szCs w:val="24"/>
              </w:rPr>
            </w:pPr>
            <w:r w:rsidRPr="00FA7E2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386" w:right="113"/>
              <w:rPr>
                <w:color w:val="000000"/>
                <w:sz w:val="24"/>
                <w:szCs w:val="24"/>
              </w:rPr>
            </w:pPr>
            <w:r w:rsidRPr="00FA7E2A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129" w:right="113"/>
              <w:rPr>
                <w:color w:val="000000"/>
                <w:sz w:val="24"/>
                <w:szCs w:val="24"/>
              </w:rPr>
            </w:pPr>
            <w:r w:rsidRPr="00FA7E2A">
              <w:rPr>
                <w:color w:val="000000"/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FA7E2A">
              <w:rPr>
                <w:color w:val="000000"/>
                <w:lang w:val="en-US"/>
              </w:rPr>
              <w:t>Наименование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29" w:hanging="7"/>
              <w:rPr>
                <w:color w:val="000000"/>
                <w:sz w:val="28"/>
                <w:lang w:val="en-US"/>
              </w:rPr>
            </w:pPr>
            <w:r w:rsidRPr="00FA7E2A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_</w:t>
            </w:r>
            <w:r w:rsidRPr="00FA7E2A">
              <w:rPr>
                <w:color w:val="000000"/>
                <w:lang w:val="en-US"/>
              </w:rPr>
              <w:t xml:space="preserve">_ </w:t>
            </w:r>
            <w:proofErr w:type="spellStart"/>
            <w:r w:rsidRPr="00FA7E2A">
              <w:rPr>
                <w:color w:val="000000"/>
                <w:lang w:val="en-US"/>
              </w:rPr>
              <w:t>год</w:t>
            </w:r>
            <w:proofErr w:type="spellEnd"/>
            <w:r w:rsidRPr="00FA7E2A">
              <w:rPr>
                <w:color w:val="000000"/>
                <w:lang w:val="en-US"/>
              </w:rPr>
              <w:t xml:space="preserve"> </w:t>
            </w:r>
            <w:proofErr w:type="spellStart"/>
            <w:r w:rsidRPr="00FA7E2A">
              <w:rPr>
                <w:color w:val="000000"/>
                <w:lang w:val="en-US"/>
              </w:rPr>
              <w:t>тыс.руб</w:t>
            </w:r>
            <w:proofErr w:type="spellEnd"/>
            <w:r w:rsidRPr="00FA7E2A">
              <w:rPr>
                <w:color w:val="000000"/>
                <w:lang w:val="en-US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31"/>
              <w:rPr>
                <w:color w:val="000000"/>
                <w:sz w:val="28"/>
                <w:lang w:val="en-US"/>
              </w:rPr>
            </w:pPr>
            <w:r w:rsidRPr="00FA7E2A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_</w:t>
            </w:r>
            <w:r w:rsidRPr="00FA7E2A">
              <w:rPr>
                <w:color w:val="000000"/>
                <w:lang w:val="en-US"/>
              </w:rPr>
              <w:t xml:space="preserve">_ </w:t>
            </w:r>
            <w:proofErr w:type="spellStart"/>
            <w:r w:rsidRPr="00FA7E2A">
              <w:rPr>
                <w:color w:val="000000"/>
                <w:lang w:val="en-US"/>
              </w:rPr>
              <w:t>год</w:t>
            </w:r>
            <w:proofErr w:type="spellEnd"/>
            <w:r w:rsidRPr="00FA7E2A">
              <w:rPr>
                <w:color w:val="000000"/>
                <w:lang w:val="en-US"/>
              </w:rPr>
              <w:t xml:space="preserve"> </w:t>
            </w:r>
            <w:proofErr w:type="spellStart"/>
            <w:r w:rsidRPr="00FA7E2A">
              <w:rPr>
                <w:color w:val="000000"/>
                <w:lang w:val="en-US"/>
              </w:rPr>
              <w:t>тыс.руб</w:t>
            </w:r>
            <w:proofErr w:type="spellEnd"/>
            <w:r w:rsidRPr="00FA7E2A">
              <w:rPr>
                <w:color w:val="000000"/>
                <w:lang w:val="en-US"/>
              </w:rPr>
              <w:t>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29" w:hanging="7"/>
              <w:rPr>
                <w:color w:val="000000"/>
                <w:sz w:val="28"/>
                <w:lang w:val="en-US"/>
              </w:rPr>
            </w:pPr>
            <w:r w:rsidRPr="00FA7E2A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__</w:t>
            </w:r>
            <w:r w:rsidRPr="00FA7E2A">
              <w:rPr>
                <w:color w:val="000000"/>
                <w:lang w:val="en-US"/>
              </w:rPr>
              <w:t xml:space="preserve"> </w:t>
            </w:r>
            <w:proofErr w:type="spellStart"/>
            <w:r w:rsidRPr="00FA7E2A">
              <w:rPr>
                <w:color w:val="000000"/>
                <w:lang w:val="en-US"/>
              </w:rPr>
              <w:t>год</w:t>
            </w:r>
            <w:proofErr w:type="spellEnd"/>
            <w:r w:rsidRPr="00FA7E2A">
              <w:rPr>
                <w:color w:val="000000"/>
                <w:lang w:val="en-US"/>
              </w:rPr>
              <w:t xml:space="preserve"> </w:t>
            </w:r>
            <w:proofErr w:type="spellStart"/>
            <w:r w:rsidRPr="00FA7E2A">
              <w:rPr>
                <w:color w:val="000000"/>
                <w:lang w:val="en-US"/>
              </w:rPr>
              <w:t>тыс.руб</w:t>
            </w:r>
            <w:proofErr w:type="spellEnd"/>
            <w:r w:rsidRPr="00FA7E2A">
              <w:rPr>
                <w:color w:val="000000"/>
                <w:lang w:val="en-US"/>
              </w:rPr>
              <w:t>.</w:t>
            </w:r>
          </w:p>
        </w:tc>
      </w:tr>
      <w:tr w:rsidR="00FA7E2A" w:rsidRPr="00FA7E2A" w:rsidTr="00FA7E2A">
        <w:tblPrEx>
          <w:tblCellMar>
            <w:top w:w="219" w:type="dxa"/>
            <w:left w:w="111" w:type="dxa"/>
            <w:right w:w="112" w:type="dxa"/>
          </w:tblCellMar>
        </w:tblPrEx>
        <w:trPr>
          <w:trHeight w:val="331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</w:tr>
      <w:tr w:rsidR="00FA7E2A" w:rsidRPr="00FA7E2A" w:rsidTr="00FA7E2A">
        <w:tblPrEx>
          <w:tblCellMar>
            <w:top w:w="219" w:type="dxa"/>
            <w:left w:w="111" w:type="dxa"/>
            <w:right w:w="112" w:type="dxa"/>
          </w:tblCellMar>
        </w:tblPrEx>
        <w:trPr>
          <w:trHeight w:val="32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</w:tr>
      <w:tr w:rsidR="00FA7E2A" w:rsidRPr="00FA7E2A" w:rsidTr="00FA7E2A">
        <w:tblPrEx>
          <w:tblCellMar>
            <w:top w:w="219" w:type="dxa"/>
            <w:left w:w="111" w:type="dxa"/>
            <w:right w:w="112" w:type="dxa"/>
          </w:tblCellMar>
        </w:tblPrEx>
        <w:trPr>
          <w:trHeight w:val="338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</w:tr>
    </w:tbl>
    <w:p w:rsidR="00FA7E2A" w:rsidRPr="00FA7E2A" w:rsidRDefault="00FA7E2A" w:rsidP="00FA7E2A">
      <w:pPr>
        <w:widowControl/>
        <w:autoSpaceDE/>
        <w:autoSpaceDN/>
        <w:spacing w:after="3" w:line="259" w:lineRule="auto"/>
        <w:ind w:left="10" w:right="13" w:hanging="10"/>
        <w:jc w:val="center"/>
        <w:rPr>
          <w:color w:val="000000"/>
          <w:sz w:val="28"/>
        </w:rPr>
      </w:pPr>
      <w:r w:rsidRPr="00FA7E2A">
        <w:rPr>
          <w:color w:val="000000"/>
          <w:sz w:val="28"/>
        </w:rPr>
        <w:t xml:space="preserve">Источники финансирования дефицита муниципального округа </w:t>
      </w:r>
      <w:r>
        <w:rPr>
          <w:color w:val="000000"/>
          <w:sz w:val="28"/>
        </w:rPr>
        <w:t>Бибирево</w:t>
      </w:r>
    </w:p>
    <w:tbl>
      <w:tblPr>
        <w:tblW w:w="9815" w:type="dxa"/>
        <w:tblInd w:w="-127" w:type="dxa"/>
        <w:tblCellMar>
          <w:top w:w="2" w:type="dxa"/>
          <w:left w:w="175" w:type="dxa"/>
          <w:right w:w="53" w:type="dxa"/>
        </w:tblCellMar>
        <w:tblLook w:val="04A0"/>
      </w:tblPr>
      <w:tblGrid>
        <w:gridCol w:w="2633"/>
        <w:gridCol w:w="1602"/>
        <w:gridCol w:w="1843"/>
        <w:gridCol w:w="1843"/>
        <w:gridCol w:w="1894"/>
      </w:tblGrid>
      <w:tr w:rsidR="00FA7E2A" w:rsidRPr="00FA7E2A" w:rsidTr="00FA7E2A">
        <w:trPr>
          <w:trHeight w:val="51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81" w:right="203"/>
              <w:jc w:val="center"/>
              <w:rPr>
                <w:color w:val="000000"/>
                <w:sz w:val="28"/>
                <w:lang w:val="en-US"/>
              </w:rPr>
            </w:pPr>
            <w:r w:rsidRPr="00FA7E2A">
              <w:rPr>
                <w:color w:val="000000"/>
                <w:lang w:val="en-US"/>
              </w:rPr>
              <w:t>Коды класси</w:t>
            </w:r>
            <w:r>
              <w:rPr>
                <w:color w:val="000000"/>
              </w:rPr>
              <w:t>ф</w:t>
            </w:r>
            <w:r w:rsidRPr="00FA7E2A">
              <w:rPr>
                <w:color w:val="000000"/>
                <w:lang w:val="en-US"/>
              </w:rPr>
              <w:t>икации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8"/>
                <w:lang w:val="en-US"/>
              </w:rPr>
            </w:pPr>
            <w:r w:rsidRPr="00FA7E2A">
              <w:rPr>
                <w:color w:val="000000"/>
                <w:lang w:val="en-US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Default="00FA7E2A" w:rsidP="00FA7E2A">
            <w:pPr>
              <w:widowControl/>
              <w:autoSpaceDE/>
              <w:autoSpaceDN/>
              <w:spacing w:line="259" w:lineRule="auto"/>
              <w:ind w:left="411" w:hanging="410"/>
              <w:jc w:val="both"/>
              <w:rPr>
                <w:color w:val="000000"/>
                <w:lang w:val="en-US"/>
              </w:rPr>
            </w:pPr>
            <w:r w:rsidRPr="00FA7E2A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__</w:t>
            </w:r>
            <w:proofErr w:type="spellStart"/>
            <w:r w:rsidRPr="00FA7E2A">
              <w:rPr>
                <w:color w:val="000000"/>
                <w:lang w:val="en-US"/>
              </w:rPr>
              <w:t>год</w:t>
            </w:r>
            <w:proofErr w:type="spellEnd"/>
            <w:r w:rsidRPr="00FA7E2A">
              <w:rPr>
                <w:color w:val="000000"/>
                <w:lang w:val="en-US"/>
              </w:rPr>
              <w:t xml:space="preserve"> </w:t>
            </w:r>
          </w:p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411" w:hanging="410"/>
              <w:jc w:val="both"/>
              <w:rPr>
                <w:color w:val="000000"/>
                <w:sz w:val="28"/>
                <w:lang w:val="en-US"/>
              </w:rPr>
            </w:pPr>
            <w:proofErr w:type="spellStart"/>
            <w:r w:rsidRPr="00FA7E2A">
              <w:rPr>
                <w:color w:val="000000"/>
                <w:lang w:val="en-US"/>
              </w:rPr>
              <w:t>Сумма</w:t>
            </w:r>
            <w:proofErr w:type="spellEnd"/>
            <w:r w:rsidRPr="00FA7E2A">
              <w:rPr>
                <w:color w:val="000000"/>
                <w:lang w:val="en-US"/>
              </w:rPr>
              <w:t xml:space="preserve">, </w:t>
            </w:r>
            <w:proofErr w:type="spellStart"/>
            <w:r w:rsidRPr="00FA7E2A">
              <w:rPr>
                <w:color w:val="000000"/>
                <w:lang w:val="en-US"/>
              </w:rPr>
              <w:t>тыс</w:t>
            </w:r>
            <w:proofErr w:type="spellEnd"/>
            <w:r w:rsidRPr="00FA7E2A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 w:rsidRPr="00FA7E2A">
              <w:rPr>
                <w:color w:val="00000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Default="00FA7E2A" w:rsidP="00FA7E2A">
            <w:pPr>
              <w:widowControl/>
              <w:autoSpaceDE/>
              <w:autoSpaceDN/>
              <w:spacing w:line="259" w:lineRule="auto"/>
              <w:ind w:left="403" w:hanging="381"/>
              <w:rPr>
                <w:color w:val="000000"/>
                <w:lang w:val="en-US"/>
              </w:rPr>
            </w:pPr>
            <w:r w:rsidRPr="00FA7E2A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__</w:t>
            </w:r>
            <w:r w:rsidRPr="00FA7E2A">
              <w:rPr>
                <w:color w:val="000000"/>
                <w:lang w:val="en-US"/>
              </w:rPr>
              <w:t xml:space="preserve"> </w:t>
            </w:r>
            <w:proofErr w:type="spellStart"/>
            <w:r w:rsidRPr="00FA7E2A">
              <w:rPr>
                <w:color w:val="000000"/>
                <w:lang w:val="en-US"/>
              </w:rPr>
              <w:t>год</w:t>
            </w:r>
            <w:proofErr w:type="spellEnd"/>
            <w:r w:rsidRPr="00FA7E2A">
              <w:rPr>
                <w:color w:val="000000"/>
                <w:lang w:val="en-US"/>
              </w:rPr>
              <w:t xml:space="preserve"> </w:t>
            </w:r>
          </w:p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403" w:hanging="381"/>
              <w:rPr>
                <w:color w:val="000000"/>
                <w:sz w:val="28"/>
                <w:lang w:val="en-US"/>
              </w:rPr>
            </w:pPr>
            <w:proofErr w:type="spellStart"/>
            <w:r w:rsidRPr="00FA7E2A">
              <w:rPr>
                <w:color w:val="000000"/>
                <w:lang w:val="en-US"/>
              </w:rPr>
              <w:t>Сумма</w:t>
            </w:r>
            <w:proofErr w:type="spellEnd"/>
            <w:r w:rsidRPr="00FA7E2A">
              <w:rPr>
                <w:color w:val="000000"/>
                <w:lang w:val="en-US"/>
              </w:rPr>
              <w:t xml:space="preserve">, </w:t>
            </w:r>
            <w:proofErr w:type="spellStart"/>
            <w:r w:rsidRPr="00FA7E2A">
              <w:rPr>
                <w:color w:val="000000"/>
                <w:lang w:val="en-US"/>
              </w:rPr>
              <w:t>тыс</w:t>
            </w:r>
            <w:proofErr w:type="spellEnd"/>
            <w:r w:rsidRPr="00FA7E2A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 w:rsidRPr="00FA7E2A">
              <w:rPr>
                <w:color w:val="000000"/>
                <w:lang w:val="en-US"/>
              </w:rPr>
              <w:t>.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Default="00FA7E2A" w:rsidP="00FA7E2A">
            <w:pPr>
              <w:widowControl/>
              <w:autoSpaceDE/>
              <w:autoSpaceDN/>
              <w:spacing w:line="259" w:lineRule="auto"/>
              <w:ind w:left="410" w:hanging="410"/>
              <w:rPr>
                <w:color w:val="000000"/>
                <w:lang w:val="en-US"/>
              </w:rPr>
            </w:pPr>
            <w:r w:rsidRPr="00FA7E2A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_</w:t>
            </w:r>
            <w:r w:rsidRPr="00FA7E2A">
              <w:rPr>
                <w:color w:val="000000"/>
                <w:lang w:val="en-US"/>
              </w:rPr>
              <w:t xml:space="preserve">_ </w:t>
            </w:r>
            <w:proofErr w:type="spellStart"/>
            <w:r w:rsidRPr="00FA7E2A">
              <w:rPr>
                <w:color w:val="000000"/>
                <w:lang w:val="en-US"/>
              </w:rPr>
              <w:t>год</w:t>
            </w:r>
            <w:proofErr w:type="spellEnd"/>
            <w:r w:rsidRPr="00FA7E2A">
              <w:rPr>
                <w:color w:val="000000"/>
                <w:lang w:val="en-US"/>
              </w:rPr>
              <w:t xml:space="preserve"> </w:t>
            </w:r>
          </w:p>
          <w:p w:rsidR="00FA7E2A" w:rsidRPr="00FA7E2A" w:rsidRDefault="00FA7E2A" w:rsidP="00FA7E2A">
            <w:pPr>
              <w:widowControl/>
              <w:autoSpaceDE/>
              <w:autoSpaceDN/>
              <w:spacing w:line="259" w:lineRule="auto"/>
              <w:ind w:left="410" w:hanging="410"/>
              <w:rPr>
                <w:color w:val="000000"/>
                <w:sz w:val="28"/>
              </w:rPr>
            </w:pPr>
            <w:proofErr w:type="spellStart"/>
            <w:r w:rsidRPr="00FA7E2A">
              <w:rPr>
                <w:color w:val="000000"/>
                <w:lang w:val="en-US"/>
              </w:rPr>
              <w:t>Сумма</w:t>
            </w:r>
            <w:proofErr w:type="spellEnd"/>
            <w:r w:rsidRPr="00FA7E2A">
              <w:rPr>
                <w:color w:val="000000"/>
                <w:lang w:val="en-US"/>
              </w:rPr>
              <w:t xml:space="preserve">, </w:t>
            </w:r>
            <w:proofErr w:type="spellStart"/>
            <w:r w:rsidRPr="00FA7E2A">
              <w:rPr>
                <w:color w:val="000000"/>
                <w:lang w:val="en-US"/>
              </w:rPr>
              <w:t>тыс</w:t>
            </w:r>
            <w:proofErr w:type="spellEnd"/>
            <w:r w:rsidRPr="00FA7E2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руб.</w:t>
            </w:r>
          </w:p>
        </w:tc>
      </w:tr>
      <w:tr w:rsidR="00FA7E2A" w:rsidRPr="00FA7E2A" w:rsidTr="00FA7E2A">
        <w:trPr>
          <w:trHeight w:val="28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</w:tr>
      <w:tr w:rsidR="00FA7E2A" w:rsidRPr="00FA7E2A" w:rsidTr="00FA7E2A">
        <w:trPr>
          <w:trHeight w:val="285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</w:tr>
      <w:tr w:rsidR="00FA7E2A" w:rsidRPr="00FA7E2A" w:rsidTr="00FA7E2A">
        <w:trPr>
          <w:trHeight w:val="283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E2A" w:rsidRPr="00FA7E2A" w:rsidRDefault="00FA7E2A" w:rsidP="00FA7E2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8"/>
                <w:lang w:val="en-US"/>
              </w:rPr>
            </w:pPr>
          </w:p>
        </w:tc>
      </w:tr>
    </w:tbl>
    <w:p w:rsidR="00FA7E2A" w:rsidRPr="00405561" w:rsidRDefault="00FA7E2A">
      <w:pPr>
        <w:pStyle w:val="a3"/>
        <w:spacing w:before="11" w:line="235" w:lineRule="auto"/>
        <w:ind w:left="158" w:right="118" w:firstLine="711"/>
        <w:jc w:val="both"/>
      </w:pPr>
    </w:p>
    <w:sectPr w:rsidR="00FA7E2A" w:rsidRPr="00405561" w:rsidSect="00F36BBD">
      <w:type w:val="continuous"/>
      <w:pgSz w:w="11880" w:h="16780"/>
      <w:pgMar w:top="709" w:right="823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8.25pt;height:2.2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>
    <w:nsid w:val="0AD074C2"/>
    <w:multiLevelType w:val="hybridMultilevel"/>
    <w:tmpl w:val="5AC46B2C"/>
    <w:lvl w:ilvl="0" w:tplc="FD6A6BF4">
      <w:start w:val="1"/>
      <w:numFmt w:val="bullet"/>
      <w:lvlText w:val="-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DEF5FE">
      <w:start w:val="1"/>
      <w:numFmt w:val="bullet"/>
      <w:lvlText w:val="o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9A7DAA">
      <w:start w:val="1"/>
      <w:numFmt w:val="bullet"/>
      <w:lvlText w:val="▪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C4C2DE">
      <w:start w:val="1"/>
      <w:numFmt w:val="bullet"/>
      <w:lvlText w:val="•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9EE454A">
      <w:start w:val="1"/>
      <w:numFmt w:val="bullet"/>
      <w:lvlText w:val="o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0E53A">
      <w:start w:val="1"/>
      <w:numFmt w:val="bullet"/>
      <w:lvlText w:val="▪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E4FB82">
      <w:start w:val="1"/>
      <w:numFmt w:val="bullet"/>
      <w:lvlText w:val="•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0544AE0">
      <w:start w:val="1"/>
      <w:numFmt w:val="bullet"/>
      <w:lvlText w:val="o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6A647C">
      <w:start w:val="1"/>
      <w:numFmt w:val="bullet"/>
      <w:lvlText w:val="▪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DD5A01"/>
    <w:multiLevelType w:val="hybridMultilevel"/>
    <w:tmpl w:val="C9289576"/>
    <w:lvl w:ilvl="0" w:tplc="7402D022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303C18">
      <w:start w:val="1"/>
      <w:numFmt w:val="lowerLetter"/>
      <w:lvlText w:val="%2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9C5DA8">
      <w:start w:val="1"/>
      <w:numFmt w:val="lowerRoman"/>
      <w:lvlText w:val="%3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AA09C8">
      <w:start w:val="1"/>
      <w:numFmt w:val="decimal"/>
      <w:lvlText w:val="%4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02860C">
      <w:start w:val="1"/>
      <w:numFmt w:val="lowerLetter"/>
      <w:lvlText w:val="%5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6AC896">
      <w:start w:val="1"/>
      <w:numFmt w:val="lowerRoman"/>
      <w:lvlText w:val="%6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28B9CA">
      <w:start w:val="1"/>
      <w:numFmt w:val="decimal"/>
      <w:lvlText w:val="%7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004676">
      <w:start w:val="1"/>
      <w:numFmt w:val="lowerLetter"/>
      <w:lvlText w:val="%8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A28B9E">
      <w:start w:val="1"/>
      <w:numFmt w:val="lowerRoman"/>
      <w:lvlText w:val="%9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E3315"/>
    <w:multiLevelType w:val="hybridMultilevel"/>
    <w:tmpl w:val="42460718"/>
    <w:lvl w:ilvl="0" w:tplc="A06C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11803"/>
    <w:multiLevelType w:val="multilevel"/>
    <w:tmpl w:val="BFD84846"/>
    <w:lvl w:ilvl="0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82378D"/>
    <w:multiLevelType w:val="hybridMultilevel"/>
    <w:tmpl w:val="8A6819BC"/>
    <w:lvl w:ilvl="0" w:tplc="18E8DF28">
      <w:start w:val="24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30DB03E2"/>
    <w:multiLevelType w:val="hybridMultilevel"/>
    <w:tmpl w:val="6944DBE8"/>
    <w:lvl w:ilvl="0" w:tplc="E03E4C52">
      <w:start w:val="1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D43E30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4F308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C34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A0F4E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86136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C0FD8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3A7222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C0632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375A55"/>
    <w:multiLevelType w:val="hybridMultilevel"/>
    <w:tmpl w:val="950C5D0A"/>
    <w:lvl w:ilvl="0" w:tplc="D5BAC8C8">
      <w:start w:val="1"/>
      <w:numFmt w:val="decimal"/>
      <w:lvlText w:val="%1."/>
      <w:lvlJc w:val="left"/>
      <w:pPr>
        <w:ind w:left="152" w:hanging="285"/>
      </w:pPr>
      <w:rPr>
        <w:rFonts w:hint="default"/>
        <w:w w:val="89"/>
        <w:lang w:val="ru-RU" w:eastAsia="en-US" w:bidi="ar-SA"/>
      </w:rPr>
    </w:lvl>
    <w:lvl w:ilvl="1" w:tplc="44AE3172">
      <w:numFmt w:val="bullet"/>
      <w:lvlText w:val="•"/>
      <w:lvlJc w:val="left"/>
      <w:pPr>
        <w:ind w:left="1104" w:hanging="285"/>
      </w:pPr>
      <w:rPr>
        <w:rFonts w:hint="default"/>
        <w:lang w:val="ru-RU" w:eastAsia="en-US" w:bidi="ar-SA"/>
      </w:rPr>
    </w:lvl>
    <w:lvl w:ilvl="2" w:tplc="60507758">
      <w:numFmt w:val="bullet"/>
      <w:lvlText w:val="•"/>
      <w:lvlJc w:val="left"/>
      <w:pPr>
        <w:ind w:left="2048" w:hanging="285"/>
      </w:pPr>
      <w:rPr>
        <w:rFonts w:hint="default"/>
        <w:lang w:val="ru-RU" w:eastAsia="en-US" w:bidi="ar-SA"/>
      </w:rPr>
    </w:lvl>
    <w:lvl w:ilvl="3" w:tplc="11400F8E">
      <w:numFmt w:val="bullet"/>
      <w:lvlText w:val="•"/>
      <w:lvlJc w:val="left"/>
      <w:pPr>
        <w:ind w:left="2992" w:hanging="285"/>
      </w:pPr>
      <w:rPr>
        <w:rFonts w:hint="default"/>
        <w:lang w:val="ru-RU" w:eastAsia="en-US" w:bidi="ar-SA"/>
      </w:rPr>
    </w:lvl>
    <w:lvl w:ilvl="4" w:tplc="092C19AA">
      <w:numFmt w:val="bullet"/>
      <w:lvlText w:val="•"/>
      <w:lvlJc w:val="left"/>
      <w:pPr>
        <w:ind w:left="3936" w:hanging="285"/>
      </w:pPr>
      <w:rPr>
        <w:rFonts w:hint="default"/>
        <w:lang w:val="ru-RU" w:eastAsia="en-US" w:bidi="ar-SA"/>
      </w:rPr>
    </w:lvl>
    <w:lvl w:ilvl="5" w:tplc="FA367F94">
      <w:numFmt w:val="bullet"/>
      <w:lvlText w:val="•"/>
      <w:lvlJc w:val="left"/>
      <w:pPr>
        <w:ind w:left="4880" w:hanging="285"/>
      </w:pPr>
      <w:rPr>
        <w:rFonts w:hint="default"/>
        <w:lang w:val="ru-RU" w:eastAsia="en-US" w:bidi="ar-SA"/>
      </w:rPr>
    </w:lvl>
    <w:lvl w:ilvl="6" w:tplc="CAB62ADE">
      <w:numFmt w:val="bullet"/>
      <w:lvlText w:val="•"/>
      <w:lvlJc w:val="left"/>
      <w:pPr>
        <w:ind w:left="5824" w:hanging="285"/>
      </w:pPr>
      <w:rPr>
        <w:rFonts w:hint="default"/>
        <w:lang w:val="ru-RU" w:eastAsia="en-US" w:bidi="ar-SA"/>
      </w:rPr>
    </w:lvl>
    <w:lvl w:ilvl="7" w:tplc="D73C9418">
      <w:numFmt w:val="bullet"/>
      <w:lvlText w:val="•"/>
      <w:lvlJc w:val="left"/>
      <w:pPr>
        <w:ind w:left="6768" w:hanging="285"/>
      </w:pPr>
      <w:rPr>
        <w:rFonts w:hint="default"/>
        <w:lang w:val="ru-RU" w:eastAsia="en-US" w:bidi="ar-SA"/>
      </w:rPr>
    </w:lvl>
    <w:lvl w:ilvl="8" w:tplc="C7246650">
      <w:numFmt w:val="bullet"/>
      <w:lvlText w:val="•"/>
      <w:lvlJc w:val="left"/>
      <w:pPr>
        <w:ind w:left="7712" w:hanging="285"/>
      </w:pPr>
      <w:rPr>
        <w:rFonts w:hint="default"/>
        <w:lang w:val="ru-RU" w:eastAsia="en-US" w:bidi="ar-SA"/>
      </w:rPr>
    </w:lvl>
  </w:abstractNum>
  <w:abstractNum w:abstractNumId="7">
    <w:nsid w:val="50227ED3"/>
    <w:multiLevelType w:val="hybridMultilevel"/>
    <w:tmpl w:val="7DDCD494"/>
    <w:lvl w:ilvl="0" w:tplc="C928778E">
      <w:start w:val="1"/>
      <w:numFmt w:val="decimal"/>
      <w:lvlText w:val="%1."/>
      <w:lvlJc w:val="left"/>
      <w:pPr>
        <w:ind w:left="119" w:hanging="368"/>
      </w:pPr>
      <w:rPr>
        <w:rFonts w:hint="default"/>
        <w:w w:val="92"/>
        <w:lang w:val="ru-RU" w:eastAsia="en-US" w:bidi="ar-SA"/>
      </w:rPr>
    </w:lvl>
    <w:lvl w:ilvl="1" w:tplc="E0F843FA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1A48C096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E7AAF93A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E9BC5490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8F040F96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38465F4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A96C1922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9BEAE8E0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abstractNum w:abstractNumId="8">
    <w:nsid w:val="57686BA2"/>
    <w:multiLevelType w:val="multilevel"/>
    <w:tmpl w:val="4B2895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884149"/>
    <w:multiLevelType w:val="hybridMultilevel"/>
    <w:tmpl w:val="6E52BBF4"/>
    <w:lvl w:ilvl="0" w:tplc="2D6E2390">
      <w:start w:val="18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F2EE1C">
      <w:start w:val="1"/>
      <w:numFmt w:val="lowerLetter"/>
      <w:lvlText w:val="%2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A657EA">
      <w:start w:val="1"/>
      <w:numFmt w:val="lowerRoman"/>
      <w:lvlText w:val="%3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005818">
      <w:start w:val="1"/>
      <w:numFmt w:val="decimal"/>
      <w:lvlText w:val="%4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7E2F6E">
      <w:start w:val="1"/>
      <w:numFmt w:val="lowerLetter"/>
      <w:lvlText w:val="%5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A69568">
      <w:start w:val="1"/>
      <w:numFmt w:val="lowerRoman"/>
      <w:lvlText w:val="%6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18904A">
      <w:start w:val="1"/>
      <w:numFmt w:val="decimal"/>
      <w:lvlText w:val="%7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4D984">
      <w:start w:val="1"/>
      <w:numFmt w:val="lowerLetter"/>
      <w:lvlText w:val="%8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9E928A">
      <w:start w:val="1"/>
      <w:numFmt w:val="lowerRoman"/>
      <w:lvlText w:val="%9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63520F"/>
    <w:multiLevelType w:val="hybridMultilevel"/>
    <w:tmpl w:val="B582F12A"/>
    <w:lvl w:ilvl="0" w:tplc="7A92CA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C25356">
      <w:start w:val="1"/>
      <w:numFmt w:val="bullet"/>
      <w:lvlText w:val="o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226AA">
      <w:start w:val="1"/>
      <w:numFmt w:val="bullet"/>
      <w:lvlRestart w:val="0"/>
      <w:lvlText w:val="•"/>
      <w:lvlPicBulletId w:val="0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3AE3DA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A4E3C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EB0DE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87076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8E821C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421CA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28F5"/>
    <w:rsid w:val="000628F5"/>
    <w:rsid w:val="000F32BB"/>
    <w:rsid w:val="001318EE"/>
    <w:rsid w:val="00215AE9"/>
    <w:rsid w:val="002B5577"/>
    <w:rsid w:val="00405561"/>
    <w:rsid w:val="00642CA5"/>
    <w:rsid w:val="00860120"/>
    <w:rsid w:val="00CC2D1A"/>
    <w:rsid w:val="00F36BBD"/>
    <w:rsid w:val="00F4310E"/>
    <w:rsid w:val="00F759B5"/>
    <w:rsid w:val="00F9737E"/>
    <w:rsid w:val="00FA7E2A"/>
    <w:rsid w:val="00FB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1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4310E"/>
    <w:pPr>
      <w:ind w:left="118" w:right="9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310E"/>
    <w:rPr>
      <w:sz w:val="26"/>
      <w:szCs w:val="26"/>
    </w:rPr>
  </w:style>
  <w:style w:type="paragraph" w:styleId="a4">
    <w:name w:val="List Paragraph"/>
    <w:basedOn w:val="a"/>
    <w:uiPriority w:val="34"/>
    <w:qFormat/>
    <w:rsid w:val="00F4310E"/>
    <w:pPr>
      <w:ind w:left="106" w:right="123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F4310E"/>
  </w:style>
  <w:style w:type="paragraph" w:styleId="a5">
    <w:name w:val="Balloon Text"/>
    <w:basedOn w:val="a"/>
    <w:link w:val="a6"/>
    <w:uiPriority w:val="99"/>
    <w:semiHidden/>
    <w:unhideWhenUsed/>
    <w:rsid w:val="00FA7E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E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Ира</cp:lastModifiedBy>
  <cp:revision>2</cp:revision>
  <cp:lastPrinted>2023-04-18T07:50:00Z</cp:lastPrinted>
  <dcterms:created xsi:type="dcterms:W3CDTF">2023-04-18T10:48:00Z</dcterms:created>
  <dcterms:modified xsi:type="dcterms:W3CDTF">2023-04-18T10:48:00Z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AVScan X</vt:lpwstr>
  </property>
  <property fmtid="{D5CDD505-2E9C-101B-9397-08002B2CF9AE}" pid="4" name="LastSaved">
    <vt:filetime>2023-04-14T00:00:00Z</vt:filetime>
  </property>
</Properties>
</file>